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DF6" w:rsidRPr="005709F1" w:rsidRDefault="00B45E12" w:rsidP="00162DF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="00162DF6" w:rsidRPr="005709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2DF6" w:rsidRDefault="00162DF6" w:rsidP="00162DF6">
      <w:pPr>
        <w:pStyle w:val="a3"/>
      </w:pPr>
    </w:p>
    <w:p w:rsidR="00162DF6" w:rsidRPr="005709F1" w:rsidRDefault="00162DF6" w:rsidP="00162DF6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62DF6" w:rsidRPr="005709F1" w:rsidRDefault="00162DF6" w:rsidP="00162DF6">
      <w:pPr>
        <w:pStyle w:val="a3"/>
        <w:rPr>
          <w:sz w:val="24"/>
        </w:rPr>
      </w:pPr>
    </w:p>
    <w:p w:rsidR="00162DF6" w:rsidRDefault="00440D98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29.11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>.202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003E3C">
        <w:rPr>
          <w:rFonts w:ascii="Times New Roman" w:hAnsi="Times New Roman" w:cs="Times New Roman"/>
          <w:b/>
          <w:sz w:val="28"/>
          <w:szCs w:val="24"/>
        </w:rPr>
        <w:t xml:space="preserve">  года                      № </w:t>
      </w:r>
      <w:r w:rsidR="00F63A1C">
        <w:rPr>
          <w:rFonts w:ascii="Times New Roman" w:hAnsi="Times New Roman" w:cs="Times New Roman"/>
          <w:b/>
          <w:sz w:val="28"/>
          <w:szCs w:val="24"/>
        </w:rPr>
        <w:t>32</w:t>
      </w:r>
      <w:r w:rsidR="00B45E12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="009052B0" w:rsidRPr="0022382A">
        <w:rPr>
          <w:rFonts w:ascii="Times New Roman" w:hAnsi="Times New Roman"/>
          <w:sz w:val="28"/>
          <w:szCs w:val="28"/>
        </w:rPr>
        <w:t xml:space="preserve">с. </w:t>
      </w:r>
      <w:r w:rsidR="00B45E12">
        <w:rPr>
          <w:rFonts w:ascii="Times New Roman" w:hAnsi="Times New Roman"/>
          <w:sz w:val="28"/>
          <w:szCs w:val="28"/>
        </w:rPr>
        <w:t>Кучумбетово</w:t>
      </w:r>
    </w:p>
    <w:p w:rsidR="00162DF6" w:rsidRDefault="00162DF6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Об утверждении перечня налоговых расходов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(налоговых льгот)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бюджета </w:t>
      </w:r>
      <w:r w:rsidR="00B45E1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Кучумбетовского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 Перелюбского</w:t>
      </w:r>
      <w:bookmarkStart w:id="0" w:name="_GoBack"/>
      <w:bookmarkEnd w:id="0"/>
      <w:r w:rsidR="00B45E1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района Саратовской области на 2024 год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 плановый период 2025-2026 гг.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r w:rsidR="00B45E12">
        <w:rPr>
          <w:sz w:val="28"/>
        </w:rPr>
        <w:t xml:space="preserve">Кучумбетовского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r w:rsidR="00B45E12">
        <w:rPr>
          <w:sz w:val="28"/>
        </w:rPr>
        <w:t xml:space="preserve">Кучумбетовского </w:t>
      </w:r>
      <w:r w:rsidRPr="006D7DF7">
        <w:rPr>
          <w:sz w:val="28"/>
        </w:rPr>
        <w:t xml:space="preserve">муниципального образования </w:t>
      </w: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003E3C" w:rsidRPr="001F3B75" w:rsidRDefault="00003E3C" w:rsidP="00003E3C">
      <w:pPr>
        <w:pStyle w:val="a6"/>
        <w:spacing w:before="0" w:after="0"/>
        <w:jc w:val="both"/>
        <w:rPr>
          <w:b/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Перечень налоговых расходов </w:t>
      </w:r>
      <w:r w:rsidRPr="00D51620">
        <w:rPr>
          <w:color w:val="auto"/>
          <w:sz w:val="28"/>
          <w:szCs w:val="28"/>
        </w:rPr>
        <w:t xml:space="preserve">(налоговых льгот) бюджета </w:t>
      </w:r>
      <w:r w:rsidR="00B45E12">
        <w:rPr>
          <w:color w:val="auto"/>
          <w:sz w:val="28"/>
          <w:szCs w:val="28"/>
        </w:rPr>
        <w:t xml:space="preserve">Кучумбетовского </w:t>
      </w:r>
      <w:r>
        <w:rPr>
          <w:color w:val="auto"/>
          <w:sz w:val="28"/>
          <w:szCs w:val="28"/>
        </w:rPr>
        <w:t xml:space="preserve">муниципального образования </w:t>
      </w:r>
      <w:r w:rsidRPr="000A2C01">
        <w:rPr>
          <w:color w:val="auto"/>
          <w:sz w:val="28"/>
          <w:szCs w:val="28"/>
        </w:rPr>
        <w:t>Перелюбского</w:t>
      </w:r>
      <w:r w:rsidR="00B45E12">
        <w:rPr>
          <w:color w:val="auto"/>
          <w:sz w:val="28"/>
          <w:szCs w:val="28"/>
        </w:rPr>
        <w:t xml:space="preserve"> </w:t>
      </w:r>
      <w:r w:rsidRPr="000A2C01">
        <w:rPr>
          <w:color w:val="auto"/>
          <w:sz w:val="28"/>
          <w:szCs w:val="28"/>
        </w:rPr>
        <w:t xml:space="preserve">муниципального района Саратовской области на 2024 год и плановый период 2025-2026 гг. </w:t>
      </w:r>
      <w:r>
        <w:rPr>
          <w:color w:val="auto"/>
          <w:sz w:val="28"/>
          <w:szCs w:val="28"/>
        </w:rPr>
        <w:t xml:space="preserve">согласно приложению №1 к настоящему постановлению. </w:t>
      </w:r>
    </w:p>
    <w:p w:rsid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r w:rsidR="00B45E12">
        <w:rPr>
          <w:sz w:val="28"/>
        </w:rPr>
        <w:t xml:space="preserve">Кучумбетовского 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в сети Интернет </w:t>
      </w:r>
      <w:proofErr w:type="spellStart"/>
      <w:r w:rsidR="00837C0F" w:rsidRPr="005A06F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45E12">
        <w:rPr>
          <w:rFonts w:ascii="Times New Roman" w:hAnsi="Times New Roman" w:cs="Times New Roman"/>
          <w:sz w:val="28"/>
          <w:szCs w:val="28"/>
        </w:rPr>
        <w:t>кучумбетовское</w:t>
      </w:r>
      <w:r w:rsidR="00837C0F" w:rsidRPr="005A06F2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.</w:t>
      </w:r>
    </w:p>
    <w:p w:rsidR="00162DF6" w:rsidRP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DF6" w:rsidRPr="005A06F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62DF6" w:rsidRPr="006D7DF7">
        <w:rPr>
          <w:sz w:val="28"/>
        </w:rPr>
        <w:t xml:space="preserve"> вступает в силу </w:t>
      </w:r>
      <w:r w:rsidR="00162DF6">
        <w:rPr>
          <w:sz w:val="28"/>
        </w:rPr>
        <w:t>после его официального опубликования (</w:t>
      </w:r>
      <w:r w:rsidR="00162DF6" w:rsidRPr="006D7DF7">
        <w:rPr>
          <w:sz w:val="28"/>
        </w:rPr>
        <w:t>обнародования</w:t>
      </w:r>
      <w:r w:rsidR="00162DF6">
        <w:rPr>
          <w:sz w:val="28"/>
        </w:rPr>
        <w:t>)</w:t>
      </w:r>
      <w:r w:rsidR="00162DF6" w:rsidRPr="006D7DF7">
        <w:rPr>
          <w:sz w:val="28"/>
        </w:rPr>
        <w:t>.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440D98" w:rsidRDefault="00440D98" w:rsidP="00440D98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45E12">
        <w:rPr>
          <w:sz w:val="28"/>
        </w:rPr>
        <w:t>Кучумбетовского</w:t>
      </w:r>
    </w:p>
    <w:p w:rsidR="00440D98" w:rsidRDefault="00440D98" w:rsidP="00440D98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  <w:t xml:space="preserve"> </w:t>
      </w:r>
      <w:r w:rsidR="00B45E12">
        <w:rPr>
          <w:sz w:val="28"/>
          <w:szCs w:val="28"/>
        </w:rPr>
        <w:t>Р.Ф.Бикбаев</w:t>
      </w: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  <w:sectPr w:rsidR="00003E3C" w:rsidSect="00003E3C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r w:rsidR="00B45E12" w:rsidRPr="00B45E12">
        <w:rPr>
          <w:rFonts w:ascii="Times New Roman" w:hAnsi="Times New Roman" w:cs="Times New Roman"/>
          <w:sz w:val="24"/>
          <w:szCs w:val="24"/>
        </w:rPr>
        <w:t>Кучумбетовского</w:t>
      </w:r>
      <w:r w:rsidR="00B45E12">
        <w:rPr>
          <w:rFonts w:ascii="Times New Roman" w:hAnsi="Times New Roman"/>
          <w:bCs/>
          <w:sz w:val="18"/>
        </w:rPr>
        <w:t xml:space="preserve"> </w:t>
      </w:r>
      <w:r w:rsidRPr="00F74C75">
        <w:rPr>
          <w:rFonts w:ascii="Times New Roman" w:hAnsi="Times New Roman"/>
          <w:bCs/>
          <w:sz w:val="18"/>
        </w:rPr>
        <w:t>МО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29.11</w:t>
      </w:r>
      <w:r w:rsidRPr="00F74C75">
        <w:rPr>
          <w:rFonts w:ascii="Times New Roman" w:hAnsi="Times New Roman"/>
          <w:bCs/>
          <w:sz w:val="18"/>
        </w:rPr>
        <w:t>.2023 г.</w:t>
      </w:r>
      <w:r w:rsidR="00B45E12">
        <w:rPr>
          <w:rFonts w:ascii="Times New Roman" w:hAnsi="Times New Roman"/>
          <w:bCs/>
          <w:sz w:val="18"/>
        </w:rPr>
        <w:t xml:space="preserve"> № 31</w:t>
      </w: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</w:rPr>
      </w:pP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Перечень налоговых расходов (налоговых льгот)</w:t>
      </w:r>
    </w:p>
    <w:p w:rsidR="00003E3C" w:rsidRPr="00E91623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 xml:space="preserve"> бюджета </w:t>
      </w:r>
      <w:r w:rsidR="00B45E12">
        <w:rPr>
          <w:rFonts w:ascii="Times New Roman" w:hAnsi="Times New Roman"/>
          <w:b/>
          <w:bCs/>
        </w:rPr>
        <w:t xml:space="preserve">Кучумбетовского </w:t>
      </w:r>
      <w:r w:rsidRPr="00E91623">
        <w:rPr>
          <w:rFonts w:ascii="Times New Roman" w:hAnsi="Times New Roman"/>
          <w:b/>
          <w:bCs/>
        </w:rPr>
        <w:t xml:space="preserve">муниципального образования 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Перелюбского муниципального района Саратовской области</w:t>
      </w:r>
      <w:r w:rsidRPr="00D51620">
        <w:rPr>
          <w:rFonts w:ascii="Times New Roman" w:hAnsi="Times New Roman"/>
          <w:b/>
          <w:bCs/>
        </w:rPr>
        <w:t>на 2024 год и плановый период 2025-2026 гг.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Look w:val="04A0"/>
      </w:tblPr>
      <w:tblGrid>
        <w:gridCol w:w="1438"/>
        <w:gridCol w:w="741"/>
        <w:gridCol w:w="1438"/>
        <w:gridCol w:w="1115"/>
        <w:gridCol w:w="1438"/>
        <w:gridCol w:w="795"/>
        <w:gridCol w:w="827"/>
        <w:gridCol w:w="614"/>
        <w:gridCol w:w="687"/>
        <w:gridCol w:w="976"/>
        <w:gridCol w:w="781"/>
        <w:gridCol w:w="781"/>
        <w:gridCol w:w="812"/>
        <w:gridCol w:w="781"/>
        <w:gridCol w:w="781"/>
        <w:gridCol w:w="781"/>
      </w:tblGrid>
      <w:tr w:rsidR="00EF3622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налога,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которому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предусматривается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(содержание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льготы,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освобождения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иной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преференции)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Куратор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894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Нормативный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правовой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акт, в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соответствии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которыми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установлен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105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получателей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налогового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Условия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Целевая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(социальные,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стимулирующие,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и прочее)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действия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прекращения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действия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рамках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которой реализуются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предоставления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программмы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плановый период</w:t>
            </w:r>
          </w:p>
        </w:tc>
      </w:tr>
      <w:tr w:rsidR="00EF3622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EF3622" w:rsidRPr="00E91623" w:rsidTr="00E610E7"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Перелюбского муниципального района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Pr="00EF362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F362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F362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F362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E12" w:rsidRPr="00EF3622" w:rsidRDefault="002405FF" w:rsidP="00B45E1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 w:rsidR="00B45E12" w:rsidRPr="00EF3622">
              <w:rPr>
                <w:rFonts w:ascii="Times New Roman" w:hAnsi="Times New Roman" w:cs="Times New Roman"/>
                <w:sz w:val="20"/>
                <w:szCs w:val="20"/>
              </w:rPr>
              <w:t>Кучумбетовского</w:t>
            </w:r>
            <w:r w:rsidR="00B45E12"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Перелюбского района Саратовской области </w:t>
            </w:r>
            <w:proofErr w:type="gramStart"/>
            <w:r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>от</w:t>
            </w:r>
            <w:proofErr w:type="gramEnd"/>
          </w:p>
          <w:p w:rsidR="00B45E12" w:rsidRPr="00EF3622" w:rsidRDefault="00B45E12" w:rsidP="00B45E1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>10.11.2014г</w:t>
            </w:r>
          </w:p>
          <w:p w:rsidR="00EF3622" w:rsidRPr="00EF3622" w:rsidRDefault="00B45E12" w:rsidP="00EF3622">
            <w:pPr>
              <w:spacing w:line="100" w:lineRule="atLeast"/>
              <w:rPr>
                <w:sz w:val="18"/>
                <w:szCs w:val="18"/>
              </w:rPr>
            </w:pPr>
            <w:proofErr w:type="gramStart"/>
            <w:r w:rsidRPr="00EF3622">
              <w:rPr>
                <w:sz w:val="16"/>
                <w:szCs w:val="16"/>
              </w:rPr>
              <w:t>№7п.2</w:t>
            </w:r>
            <w:r w:rsidRPr="00EF3622">
              <w:rPr>
                <w:bCs/>
                <w:sz w:val="16"/>
                <w:szCs w:val="16"/>
              </w:rPr>
              <w:t xml:space="preserve">(с </w:t>
            </w:r>
            <w:r w:rsidR="002405FF" w:rsidRPr="00EF3622">
              <w:rPr>
                <w:bCs/>
                <w:sz w:val="16"/>
                <w:szCs w:val="16"/>
              </w:rPr>
              <w:t xml:space="preserve">изменениями  </w:t>
            </w:r>
            <w:r w:rsidR="00EF3622" w:rsidRPr="00EF3622">
              <w:rPr>
                <w:bCs/>
                <w:sz w:val="16"/>
                <w:szCs w:val="16"/>
              </w:rPr>
              <w:t xml:space="preserve"> от </w:t>
            </w:r>
            <w:r w:rsidR="00EF3622" w:rsidRPr="00EF3622">
              <w:rPr>
                <w:sz w:val="18"/>
                <w:szCs w:val="18"/>
              </w:rPr>
              <w:t>07.11.2019г.№14п.3,от 06.12.2021г.№4п.1</w:t>
            </w:r>
            <w:r w:rsidR="00EF3622" w:rsidRPr="00EF3622">
              <w:rPr>
                <w:bCs/>
                <w:sz w:val="18"/>
                <w:szCs w:val="18"/>
              </w:rPr>
              <w:t>от  28.04.2022 г.</w:t>
            </w:r>
            <w:r w:rsidR="00EF3622" w:rsidRPr="00EF3622">
              <w:rPr>
                <w:bCs/>
              </w:rPr>
              <w:t xml:space="preserve">  </w:t>
            </w:r>
            <w:proofErr w:type="gramEnd"/>
          </w:p>
          <w:p w:rsidR="00003E3C" w:rsidRPr="00EF3622" w:rsidRDefault="00EF3622" w:rsidP="00EF3622">
            <w:pPr>
              <w:spacing w:line="100" w:lineRule="atLeast"/>
              <w:rPr>
                <w:sz w:val="18"/>
                <w:szCs w:val="18"/>
              </w:rPr>
            </w:pPr>
            <w:r w:rsidRPr="00EF3622">
              <w:rPr>
                <w:bCs/>
              </w:rPr>
              <w:t xml:space="preserve">№7п.1                                           </w:t>
            </w:r>
            <w:r w:rsidRPr="00EF3622">
              <w:rPr>
                <w:b/>
              </w:rPr>
              <w:t xml:space="preserve"> </w:t>
            </w:r>
          </w:p>
        </w:tc>
        <w:tc>
          <w:tcPr>
            <w:tcW w:w="105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Органы местного самоуправления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развития, совершенствования и повышения эффективности деятельности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3622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Перелюбского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F3622" w:rsidRPr="00EF3622" w:rsidRDefault="00CD145F" w:rsidP="00EF36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</w:t>
            </w:r>
            <w:r w:rsidR="00B45E12"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Совета Кучумбетовского </w:t>
            </w:r>
            <w:proofErr w:type="spellStart"/>
            <w:r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Перелюбского района Саратовской области от </w:t>
            </w:r>
            <w:r w:rsidR="00EF3622"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>10.11.2014г</w:t>
            </w:r>
          </w:p>
          <w:p w:rsidR="00EF3622" w:rsidRPr="00EF3622" w:rsidRDefault="00EF3622" w:rsidP="00EF3622">
            <w:pPr>
              <w:spacing w:line="100" w:lineRule="atLeast"/>
              <w:rPr>
                <w:sz w:val="18"/>
                <w:szCs w:val="18"/>
              </w:rPr>
            </w:pPr>
            <w:proofErr w:type="gramStart"/>
            <w:r w:rsidRPr="00EF3622">
              <w:rPr>
                <w:sz w:val="16"/>
                <w:szCs w:val="16"/>
              </w:rPr>
              <w:t>№7п.2</w:t>
            </w:r>
            <w:r w:rsidRPr="00EF3622">
              <w:rPr>
                <w:bCs/>
                <w:sz w:val="16"/>
                <w:szCs w:val="16"/>
              </w:rPr>
              <w:t xml:space="preserve">(с изменениями   от </w:t>
            </w:r>
            <w:r w:rsidRPr="00EF3622">
              <w:rPr>
                <w:sz w:val="18"/>
                <w:szCs w:val="18"/>
              </w:rPr>
              <w:t>07.11.2019г.№14п.3,от 06.12.2021г</w:t>
            </w:r>
            <w:r w:rsidRPr="00EF3622">
              <w:rPr>
                <w:sz w:val="18"/>
                <w:szCs w:val="18"/>
              </w:rPr>
              <w:lastRenderedPageBreak/>
              <w:t>.№4п.1</w:t>
            </w:r>
            <w:r w:rsidRPr="00EF3622">
              <w:rPr>
                <w:bCs/>
                <w:sz w:val="18"/>
                <w:szCs w:val="18"/>
              </w:rPr>
              <w:t>от  28.04.2022 г.</w:t>
            </w:r>
            <w:r w:rsidRPr="00EF3622">
              <w:rPr>
                <w:bCs/>
              </w:rPr>
              <w:t xml:space="preserve">  </w:t>
            </w:r>
            <w:proofErr w:type="gramEnd"/>
          </w:p>
          <w:p w:rsidR="00003E3C" w:rsidRPr="00EF3622" w:rsidRDefault="00EF3622" w:rsidP="00EF36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622">
              <w:rPr>
                <w:bCs/>
              </w:rPr>
              <w:t>№7п.1</w:t>
            </w:r>
            <w:r w:rsidRPr="00EF3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</w:t>
            </w:r>
            <w:r w:rsidRPr="00EF362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003E3C" w:rsidRPr="004A65E2" w:rsidRDefault="00CD145F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эти организации и учреждения функции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 самоуправления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1D43C2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Стимулирование развития культурно-досуговой деятельности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3622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3.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Перелюбского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F3622" w:rsidRDefault="00CD145F" w:rsidP="00EF36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Кучумбетовского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Перелюбского района Саратовской области от </w:t>
            </w:r>
            <w:r w:rsidR="00EF3622">
              <w:rPr>
                <w:rFonts w:ascii="Times New Roman" w:hAnsi="Times New Roman" w:cs="Times New Roman"/>
                <w:bCs/>
                <w:sz w:val="16"/>
                <w:szCs w:val="16"/>
              </w:rPr>
              <w:t>10.11.2014г</w:t>
            </w:r>
          </w:p>
          <w:p w:rsidR="00EF3622" w:rsidRPr="00EF3622" w:rsidRDefault="00EF3622" w:rsidP="00EF3622">
            <w:pPr>
              <w:spacing w:line="100" w:lineRule="atLeast"/>
              <w:rPr>
                <w:sz w:val="18"/>
                <w:szCs w:val="18"/>
              </w:rPr>
            </w:pPr>
            <w:proofErr w:type="gramStart"/>
            <w:r w:rsidRPr="00EF3622">
              <w:rPr>
                <w:sz w:val="16"/>
                <w:szCs w:val="16"/>
              </w:rPr>
              <w:t>№7п.2</w:t>
            </w:r>
            <w:r w:rsidRPr="00EF3622">
              <w:rPr>
                <w:bCs/>
                <w:sz w:val="16"/>
                <w:szCs w:val="16"/>
              </w:rPr>
              <w:t>(с изменениями   от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F3622">
              <w:rPr>
                <w:sz w:val="18"/>
                <w:szCs w:val="18"/>
              </w:rPr>
              <w:t>07.11.2019г.№14п.3</w:t>
            </w:r>
            <w:r>
              <w:rPr>
                <w:sz w:val="18"/>
                <w:szCs w:val="18"/>
              </w:rPr>
              <w:t>,от 06.12.2021г.№4п.1</w:t>
            </w:r>
            <w:r w:rsidRPr="00EF3622">
              <w:rPr>
                <w:bCs/>
                <w:sz w:val="18"/>
                <w:szCs w:val="18"/>
              </w:rPr>
              <w:t>от  28.04.2022 г.</w:t>
            </w:r>
            <w:r w:rsidRPr="005F3EC9">
              <w:rPr>
                <w:bCs/>
              </w:rPr>
              <w:t xml:space="preserve">  </w:t>
            </w:r>
            <w:proofErr w:type="gramEnd"/>
          </w:p>
          <w:p w:rsidR="00003E3C" w:rsidRPr="00E91623" w:rsidRDefault="00EF3622" w:rsidP="00EF36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</w:rPr>
              <w:t>№7п.1</w:t>
            </w:r>
            <w:r w:rsidRPr="005F3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003E3C" w:rsidRPr="00C573DA" w:rsidRDefault="008C60F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учреждения, финансируемые за счет средств местного бюджета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AC538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="00E610E7">
              <w:rPr>
                <w:rFonts w:ascii="Times New Roman" w:hAnsi="Times New Roman" w:cs="Times New Roman"/>
                <w:bCs/>
                <w:sz w:val="16"/>
                <w:szCs w:val="16"/>
              </w:rPr>
              <w:t>МО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3622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Перелюбского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B45E12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</w:p>
          <w:p w:rsidR="00EF3622" w:rsidRPr="00EF3622" w:rsidRDefault="00E610E7" w:rsidP="00EF36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Перелюбского района Саратовской области от </w:t>
            </w:r>
            <w:r w:rsidR="00EF3622"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>10.11.2014г</w:t>
            </w:r>
          </w:p>
          <w:p w:rsidR="00EF3622" w:rsidRPr="00EF3622" w:rsidRDefault="00EF3622" w:rsidP="00EF3622">
            <w:pPr>
              <w:spacing w:line="100" w:lineRule="atLeast"/>
              <w:rPr>
                <w:sz w:val="18"/>
                <w:szCs w:val="18"/>
              </w:rPr>
            </w:pPr>
            <w:proofErr w:type="gramStart"/>
            <w:r w:rsidRPr="00EF3622">
              <w:rPr>
                <w:sz w:val="16"/>
                <w:szCs w:val="16"/>
              </w:rPr>
              <w:t>№7п.2</w:t>
            </w:r>
            <w:r w:rsidRPr="00EF3622">
              <w:rPr>
                <w:bCs/>
                <w:sz w:val="16"/>
                <w:szCs w:val="16"/>
              </w:rPr>
              <w:t>(с изменениями   от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F3622">
              <w:rPr>
                <w:sz w:val="18"/>
                <w:szCs w:val="18"/>
              </w:rPr>
              <w:t>07.11.2019г.№14п.3</w:t>
            </w:r>
            <w:r>
              <w:rPr>
                <w:sz w:val="18"/>
                <w:szCs w:val="18"/>
              </w:rPr>
              <w:t>,от 06.12.2021г.№4п.1</w:t>
            </w:r>
            <w:r w:rsidRPr="00EF3622">
              <w:rPr>
                <w:bCs/>
                <w:sz w:val="18"/>
                <w:szCs w:val="18"/>
              </w:rPr>
              <w:t>от  28.04.2022 г.</w:t>
            </w:r>
            <w:r w:rsidRPr="005F3EC9">
              <w:rPr>
                <w:bCs/>
              </w:rPr>
              <w:t xml:space="preserve">  </w:t>
            </w:r>
            <w:proofErr w:type="gramEnd"/>
          </w:p>
          <w:p w:rsidR="00E610E7" w:rsidRPr="00E91623" w:rsidRDefault="00EF3622" w:rsidP="00EF36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</w:rPr>
              <w:lastRenderedPageBreak/>
              <w:t>№7п.1</w:t>
            </w:r>
            <w:r w:rsidRPr="005F3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учреждения, организации - в отношении земельных участков общего пользования, в том числе занятых площадками, улицами, проездами, автомобильными дорогами, 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бережными, скверами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3622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5.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Перелюбского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BC114B" w:rsidRDefault="00E610E7" w:rsidP="00BC114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622">
              <w:rPr>
                <w:bCs/>
                <w:sz w:val="16"/>
                <w:szCs w:val="16"/>
              </w:rPr>
              <w:t xml:space="preserve">Решение Совета </w:t>
            </w:r>
            <w:r w:rsidR="00BC114B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</w:p>
          <w:p w:rsidR="00EF3622" w:rsidRPr="00EF3622" w:rsidRDefault="00E610E7" w:rsidP="00EF36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3622">
              <w:rPr>
                <w:bCs/>
                <w:sz w:val="16"/>
                <w:szCs w:val="16"/>
              </w:rPr>
              <w:t>мунципального</w:t>
            </w:r>
            <w:proofErr w:type="spellEnd"/>
            <w:r w:rsidRPr="00EF3622">
              <w:rPr>
                <w:bCs/>
                <w:sz w:val="16"/>
                <w:szCs w:val="16"/>
              </w:rPr>
              <w:t xml:space="preserve"> образования Перелюбского района Саратовской области от </w:t>
            </w:r>
            <w:r w:rsidR="00EF3622"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>10.11.2014г</w:t>
            </w:r>
          </w:p>
          <w:p w:rsidR="00EF3622" w:rsidRPr="00EF3622" w:rsidRDefault="00EF3622" w:rsidP="00EF3622">
            <w:pPr>
              <w:spacing w:line="100" w:lineRule="atLeast"/>
              <w:rPr>
                <w:sz w:val="18"/>
                <w:szCs w:val="18"/>
              </w:rPr>
            </w:pPr>
            <w:proofErr w:type="gramStart"/>
            <w:r w:rsidRPr="00EF3622">
              <w:rPr>
                <w:sz w:val="16"/>
                <w:szCs w:val="16"/>
              </w:rPr>
              <w:t>№7п.2</w:t>
            </w:r>
            <w:r w:rsidRPr="00EF3622">
              <w:rPr>
                <w:bCs/>
                <w:sz w:val="16"/>
                <w:szCs w:val="16"/>
              </w:rPr>
              <w:t xml:space="preserve">(с изменениями   от </w:t>
            </w:r>
            <w:r w:rsidRPr="00EF3622">
              <w:rPr>
                <w:sz w:val="18"/>
                <w:szCs w:val="18"/>
              </w:rPr>
              <w:t>07.11.2019г.№14п.3,от 06.12.2021г.№4п.1</w:t>
            </w:r>
            <w:r w:rsidRPr="00EF3622">
              <w:rPr>
                <w:bCs/>
                <w:sz w:val="18"/>
                <w:szCs w:val="18"/>
              </w:rPr>
              <w:t>от  28.04.2022 г.</w:t>
            </w:r>
            <w:r w:rsidRPr="00EF3622">
              <w:rPr>
                <w:bCs/>
              </w:rPr>
              <w:t xml:space="preserve">  </w:t>
            </w:r>
            <w:proofErr w:type="gramEnd"/>
          </w:p>
          <w:p w:rsidR="00E610E7" w:rsidRPr="00EF3622" w:rsidRDefault="00EF3622" w:rsidP="00EF3622">
            <w:r w:rsidRPr="00EF3622">
              <w:rPr>
                <w:bCs/>
              </w:rPr>
              <w:t xml:space="preserve">№7п.1                                           </w:t>
            </w:r>
            <w:r w:rsidRPr="00EF3622">
              <w:rPr>
                <w:b/>
              </w:rPr>
              <w:t xml:space="preserve"> 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ветераны и 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Снижение нагрузки по обязательным платежам, повышение уровня и качества </w:t>
            </w:r>
            <w:proofErr w:type="spellStart"/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жизн</w:t>
            </w: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правления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3622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Перелюбского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B45E12">
              <w:rPr>
                <w:rFonts w:ascii="Times New Roman" w:hAnsi="Times New Roman" w:cs="Times New Roman"/>
                <w:bCs/>
                <w:sz w:val="16"/>
                <w:szCs w:val="16"/>
              </w:rPr>
              <w:t>Кучумбетовского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F3622" w:rsidRPr="00EF3622" w:rsidRDefault="00E610E7" w:rsidP="00EF36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622">
              <w:rPr>
                <w:bCs/>
                <w:sz w:val="16"/>
                <w:szCs w:val="16"/>
              </w:rPr>
              <w:t xml:space="preserve">Решение Совета </w:t>
            </w:r>
            <w:r w:rsidR="00B45E12"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Кучумбетовского </w:t>
            </w:r>
            <w:proofErr w:type="spellStart"/>
            <w:r w:rsidRPr="00EF3622">
              <w:rPr>
                <w:bCs/>
                <w:sz w:val="16"/>
                <w:szCs w:val="16"/>
              </w:rPr>
              <w:t>мунципального</w:t>
            </w:r>
            <w:proofErr w:type="spellEnd"/>
            <w:r w:rsidRPr="00EF3622">
              <w:rPr>
                <w:bCs/>
                <w:sz w:val="16"/>
                <w:szCs w:val="16"/>
              </w:rPr>
              <w:t xml:space="preserve"> образования Перелюбского района Саратовской области от </w:t>
            </w:r>
            <w:r w:rsidR="00EF3622" w:rsidRPr="00EF3622">
              <w:rPr>
                <w:rFonts w:ascii="Times New Roman" w:hAnsi="Times New Roman" w:cs="Times New Roman"/>
                <w:bCs/>
                <w:sz w:val="16"/>
                <w:szCs w:val="16"/>
              </w:rPr>
              <w:t>10.11.2014г</w:t>
            </w:r>
          </w:p>
          <w:p w:rsidR="00EF3622" w:rsidRPr="00EF3622" w:rsidRDefault="00EF3622" w:rsidP="00EF3622">
            <w:pPr>
              <w:spacing w:line="100" w:lineRule="atLeast"/>
              <w:rPr>
                <w:sz w:val="18"/>
                <w:szCs w:val="18"/>
              </w:rPr>
            </w:pPr>
            <w:proofErr w:type="gramStart"/>
            <w:r w:rsidRPr="00EF3622">
              <w:rPr>
                <w:sz w:val="16"/>
                <w:szCs w:val="16"/>
              </w:rPr>
              <w:t>№7п.2</w:t>
            </w:r>
            <w:r w:rsidRPr="00EF3622">
              <w:rPr>
                <w:bCs/>
                <w:sz w:val="16"/>
                <w:szCs w:val="16"/>
              </w:rPr>
              <w:t xml:space="preserve">(с изменениями   от </w:t>
            </w:r>
            <w:r w:rsidRPr="00EF3622">
              <w:rPr>
                <w:sz w:val="18"/>
                <w:szCs w:val="18"/>
              </w:rPr>
              <w:t>07.11.2019г.№14п.3,от 06.12.2021г.№4п.1</w:t>
            </w:r>
            <w:r w:rsidRPr="00EF3622">
              <w:rPr>
                <w:bCs/>
                <w:sz w:val="18"/>
                <w:szCs w:val="18"/>
              </w:rPr>
              <w:t>от  28.04.2022 г.</w:t>
            </w:r>
            <w:r w:rsidRPr="00EF3622">
              <w:rPr>
                <w:bCs/>
              </w:rPr>
              <w:t xml:space="preserve">  </w:t>
            </w:r>
            <w:proofErr w:type="gramEnd"/>
          </w:p>
          <w:p w:rsidR="00E610E7" w:rsidRPr="00EF3622" w:rsidRDefault="00EF3622" w:rsidP="00EF3622">
            <w:r w:rsidRPr="00EF3622">
              <w:rPr>
                <w:bCs/>
              </w:rPr>
              <w:t xml:space="preserve">№7п.1                                           </w:t>
            </w:r>
            <w:r w:rsidRPr="00EF3622">
              <w:rPr>
                <w:b/>
              </w:rPr>
              <w:t xml:space="preserve"> 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физические лица- в отношении земельных участков, занятых приютами для животных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03E3C" w:rsidRDefault="00003E3C" w:rsidP="00BC114B">
      <w:pPr>
        <w:pStyle w:val="a6"/>
        <w:spacing w:before="0" w:after="0"/>
        <w:jc w:val="right"/>
        <w:rPr>
          <w:sz w:val="28"/>
        </w:rPr>
        <w:sectPr w:rsidR="00003E3C" w:rsidSect="00003E3C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272"/>
        </w:sectPr>
      </w:pPr>
    </w:p>
    <w:p w:rsidR="0025045F" w:rsidRDefault="00BC114B" w:rsidP="00C969FE">
      <w:pPr>
        <w:pStyle w:val="a6"/>
        <w:spacing w:before="0" w:after="0"/>
      </w:pPr>
    </w:p>
    <w:sectPr w:rsidR="0025045F" w:rsidSect="00003E3C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F6"/>
    <w:rsid w:val="00003E3C"/>
    <w:rsid w:val="00011F50"/>
    <w:rsid w:val="00027637"/>
    <w:rsid w:val="000402FE"/>
    <w:rsid w:val="000565AB"/>
    <w:rsid w:val="00076689"/>
    <w:rsid w:val="00077AFF"/>
    <w:rsid w:val="000B3163"/>
    <w:rsid w:val="000C2149"/>
    <w:rsid w:val="001059C0"/>
    <w:rsid w:val="00155BAD"/>
    <w:rsid w:val="00162DF6"/>
    <w:rsid w:val="001A36CC"/>
    <w:rsid w:val="001C37AE"/>
    <w:rsid w:val="001D43C2"/>
    <w:rsid w:val="002405FF"/>
    <w:rsid w:val="00260B79"/>
    <w:rsid w:val="00285207"/>
    <w:rsid w:val="002C59AF"/>
    <w:rsid w:val="00315E6C"/>
    <w:rsid w:val="003519E8"/>
    <w:rsid w:val="00382A48"/>
    <w:rsid w:val="003A6B83"/>
    <w:rsid w:val="003B22E4"/>
    <w:rsid w:val="0042786E"/>
    <w:rsid w:val="00440D98"/>
    <w:rsid w:val="00447AAA"/>
    <w:rsid w:val="00524868"/>
    <w:rsid w:val="00575728"/>
    <w:rsid w:val="00583F8A"/>
    <w:rsid w:val="005A06F2"/>
    <w:rsid w:val="006230E5"/>
    <w:rsid w:val="00625A99"/>
    <w:rsid w:val="0064660A"/>
    <w:rsid w:val="00667DA8"/>
    <w:rsid w:val="00675AA5"/>
    <w:rsid w:val="007A2D2B"/>
    <w:rsid w:val="007B6339"/>
    <w:rsid w:val="008327C0"/>
    <w:rsid w:val="00837C0F"/>
    <w:rsid w:val="00845080"/>
    <w:rsid w:val="008A06AB"/>
    <w:rsid w:val="008C60FC"/>
    <w:rsid w:val="008F203A"/>
    <w:rsid w:val="008F5C99"/>
    <w:rsid w:val="009052B0"/>
    <w:rsid w:val="0091002B"/>
    <w:rsid w:val="00984CFC"/>
    <w:rsid w:val="00A3326F"/>
    <w:rsid w:val="00AC538C"/>
    <w:rsid w:val="00AD23B6"/>
    <w:rsid w:val="00B026A3"/>
    <w:rsid w:val="00B45E12"/>
    <w:rsid w:val="00BC114B"/>
    <w:rsid w:val="00BF666A"/>
    <w:rsid w:val="00C969FE"/>
    <w:rsid w:val="00CA6F6F"/>
    <w:rsid w:val="00CD145F"/>
    <w:rsid w:val="00D62962"/>
    <w:rsid w:val="00D64317"/>
    <w:rsid w:val="00D70949"/>
    <w:rsid w:val="00E04F6D"/>
    <w:rsid w:val="00E26EAB"/>
    <w:rsid w:val="00E51321"/>
    <w:rsid w:val="00E610E7"/>
    <w:rsid w:val="00EC14DE"/>
    <w:rsid w:val="00ED676D"/>
    <w:rsid w:val="00EF3622"/>
    <w:rsid w:val="00F32616"/>
    <w:rsid w:val="00F6073D"/>
    <w:rsid w:val="00F63A1C"/>
    <w:rsid w:val="00FB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DF6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162DF6"/>
  </w:style>
  <w:style w:type="table" w:styleId="a5">
    <w:name w:val="Table Grid"/>
    <w:basedOn w:val="a1"/>
    <w:uiPriority w:val="59"/>
    <w:rsid w:val="0016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D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62DF6"/>
    <w:pPr>
      <w:spacing w:before="120" w:after="216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1980-03-25T06:40:00Z</cp:lastPrinted>
  <dcterms:created xsi:type="dcterms:W3CDTF">2023-12-14T11:16:00Z</dcterms:created>
  <dcterms:modified xsi:type="dcterms:W3CDTF">1980-03-25T06:42:00Z</dcterms:modified>
</cp:coreProperties>
</file>