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CE" w:rsidRDefault="00B74CCE"/>
    <w:p w:rsidR="00B74CCE" w:rsidRDefault="00B74CCE"/>
    <w:p w:rsidR="00B74CCE" w:rsidRDefault="00B74CCE"/>
    <w:p w:rsidR="00B74CCE" w:rsidRDefault="00B74CCE"/>
    <w:p w:rsidR="00B74CCE" w:rsidRDefault="00B74CCE"/>
    <w:p w:rsidR="00AC08FB" w:rsidRPr="00A24057" w:rsidRDefault="00B74CCE">
      <w:pPr>
        <w:rPr>
          <w:rFonts w:ascii="Times New Roman" w:hAnsi="Times New Roman" w:cs="Times New Roman"/>
          <w:b/>
          <w:sz w:val="24"/>
          <w:szCs w:val="24"/>
        </w:rPr>
      </w:pPr>
      <w:r w:rsidRPr="00A24057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2409B7" w:rsidRPr="00A24057">
        <w:rPr>
          <w:rFonts w:ascii="Times New Roman" w:hAnsi="Times New Roman" w:cs="Times New Roman"/>
          <w:b/>
          <w:sz w:val="24"/>
          <w:szCs w:val="24"/>
        </w:rPr>
        <w:t xml:space="preserve"> март</w:t>
      </w:r>
      <w:r w:rsidRPr="00A24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9B7" w:rsidRPr="00A24057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602F2D" w:rsidRPr="00A24057">
        <w:rPr>
          <w:rFonts w:ascii="Times New Roman" w:hAnsi="Times New Roman" w:cs="Times New Roman"/>
          <w:b/>
          <w:sz w:val="24"/>
          <w:szCs w:val="24"/>
        </w:rPr>
        <w:t xml:space="preserve"> года о рассмотрении обращений</w:t>
      </w:r>
      <w:r w:rsidR="000909F1" w:rsidRPr="00A24057"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  <w:r w:rsidR="00602F2D" w:rsidRPr="00A24057">
        <w:rPr>
          <w:rFonts w:ascii="Times New Roman" w:hAnsi="Times New Roman" w:cs="Times New Roman"/>
          <w:b/>
          <w:sz w:val="24"/>
          <w:szCs w:val="24"/>
        </w:rPr>
        <w:t>, поступивших в органы местного самоуправления Администрац</w:t>
      </w:r>
      <w:r w:rsidRPr="00A24057">
        <w:rPr>
          <w:rFonts w:ascii="Times New Roman" w:hAnsi="Times New Roman" w:cs="Times New Roman"/>
          <w:b/>
          <w:sz w:val="24"/>
          <w:szCs w:val="24"/>
        </w:rPr>
        <w:t xml:space="preserve">ии  Кучумбетовского </w:t>
      </w:r>
      <w:r w:rsidR="000909F1" w:rsidRPr="00A2405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образования.</w:t>
      </w:r>
    </w:p>
    <w:p w:rsidR="00B74CCE" w:rsidRDefault="00B74CCE"/>
    <w:tbl>
      <w:tblPr>
        <w:tblStyle w:val="a3"/>
        <w:tblW w:w="15134" w:type="dxa"/>
        <w:tblLayout w:type="fixed"/>
        <w:tblLook w:val="04A0"/>
      </w:tblPr>
      <w:tblGrid>
        <w:gridCol w:w="498"/>
        <w:gridCol w:w="3712"/>
        <w:gridCol w:w="698"/>
        <w:gridCol w:w="697"/>
        <w:gridCol w:w="696"/>
        <w:gridCol w:w="697"/>
        <w:gridCol w:w="697"/>
        <w:gridCol w:w="744"/>
        <w:gridCol w:w="700"/>
        <w:gridCol w:w="672"/>
        <w:gridCol w:w="743"/>
        <w:gridCol w:w="753"/>
        <w:gridCol w:w="671"/>
        <w:gridCol w:w="680"/>
        <w:gridCol w:w="633"/>
        <w:gridCol w:w="709"/>
        <w:gridCol w:w="567"/>
        <w:gridCol w:w="567"/>
      </w:tblGrid>
      <w:tr w:rsidR="004D46CA" w:rsidTr="002A70D7">
        <w:trPr>
          <w:cantSplit/>
          <w:trHeight w:val="2855"/>
        </w:trPr>
        <w:tc>
          <w:tcPr>
            <w:tcW w:w="498" w:type="dxa"/>
            <w:textDirection w:val="btLr"/>
          </w:tcPr>
          <w:p w:rsidR="00DF3E36" w:rsidRDefault="00370595" w:rsidP="000617F5">
            <w:pPr>
              <w:ind w:left="113" w:right="11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12" w:type="dxa"/>
          </w:tcPr>
          <w:p w:rsidR="00DF3E36" w:rsidRDefault="00DF3E36" w:rsidP="00370595">
            <w:pPr>
              <w:jc w:val="center"/>
            </w:pPr>
          </w:p>
          <w:p w:rsidR="000617F5" w:rsidRDefault="000617F5" w:rsidP="00370595">
            <w:pPr>
              <w:jc w:val="center"/>
            </w:pPr>
          </w:p>
          <w:p w:rsidR="000617F5" w:rsidRDefault="000617F5" w:rsidP="00370595">
            <w:pPr>
              <w:jc w:val="center"/>
            </w:pPr>
          </w:p>
          <w:p w:rsidR="000617F5" w:rsidRDefault="000617F5" w:rsidP="000617F5">
            <w:pPr>
              <w:jc w:val="center"/>
            </w:pPr>
          </w:p>
          <w:p w:rsidR="00370595" w:rsidRDefault="00B74CCE" w:rsidP="000617F5">
            <w:pPr>
              <w:jc w:val="center"/>
            </w:pPr>
            <w:r>
              <w:t>Муниципальное</w:t>
            </w:r>
            <w:r w:rsidR="00370595">
              <w:t xml:space="preserve"> </w:t>
            </w:r>
            <w:r>
              <w:t>образование</w:t>
            </w:r>
          </w:p>
          <w:p w:rsidR="000617F5" w:rsidRDefault="000617F5" w:rsidP="00370595">
            <w:pPr>
              <w:jc w:val="center"/>
            </w:pPr>
          </w:p>
        </w:tc>
        <w:tc>
          <w:tcPr>
            <w:tcW w:w="698" w:type="dxa"/>
            <w:textDirection w:val="btLr"/>
          </w:tcPr>
          <w:p w:rsidR="00DF3E36" w:rsidRPr="00572A3B" w:rsidRDefault="000617F5" w:rsidP="000617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2A3B">
              <w:rPr>
                <w:sz w:val="20"/>
                <w:szCs w:val="20"/>
              </w:rPr>
              <w:t>Переходящий остаток</w:t>
            </w:r>
          </w:p>
        </w:tc>
        <w:tc>
          <w:tcPr>
            <w:tcW w:w="697" w:type="dxa"/>
            <w:textDirection w:val="btLr"/>
          </w:tcPr>
          <w:p w:rsidR="00DF3E36" w:rsidRPr="00572A3B" w:rsidRDefault="000617F5" w:rsidP="000617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2A3B">
              <w:rPr>
                <w:sz w:val="20"/>
                <w:szCs w:val="20"/>
              </w:rPr>
              <w:t xml:space="preserve">Кол-во обращений, </w:t>
            </w:r>
            <w:proofErr w:type="spellStart"/>
            <w:proofErr w:type="gramStart"/>
            <w:r w:rsidRPr="00572A3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96" w:type="dxa"/>
            <w:textDirection w:val="btLr"/>
          </w:tcPr>
          <w:p w:rsidR="00DF3E36" w:rsidRPr="00572A3B" w:rsidRDefault="00BD12CF" w:rsidP="000617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2A3B">
              <w:rPr>
                <w:sz w:val="20"/>
                <w:szCs w:val="20"/>
              </w:rPr>
              <w:t xml:space="preserve">Кол-во вопросов, </w:t>
            </w:r>
            <w:proofErr w:type="spellStart"/>
            <w:proofErr w:type="gramStart"/>
            <w:r w:rsidRPr="00572A3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97" w:type="dxa"/>
            <w:textDirection w:val="btLr"/>
          </w:tcPr>
          <w:p w:rsidR="00DF3E36" w:rsidRPr="00572A3B" w:rsidRDefault="00BD12CF" w:rsidP="000617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2A3B">
              <w:rPr>
                <w:sz w:val="20"/>
                <w:szCs w:val="20"/>
              </w:rPr>
              <w:t>ПИСЬМЕННЫХ</w:t>
            </w:r>
          </w:p>
        </w:tc>
        <w:tc>
          <w:tcPr>
            <w:tcW w:w="697" w:type="dxa"/>
            <w:textDirection w:val="btLr"/>
          </w:tcPr>
          <w:p w:rsidR="00DF3E36" w:rsidRPr="00572A3B" w:rsidRDefault="00BD12CF" w:rsidP="000617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2A3B">
              <w:rPr>
                <w:sz w:val="20"/>
                <w:szCs w:val="20"/>
              </w:rPr>
              <w:t>УСТНЫХ</w:t>
            </w:r>
          </w:p>
        </w:tc>
        <w:tc>
          <w:tcPr>
            <w:tcW w:w="3612" w:type="dxa"/>
            <w:gridSpan w:val="5"/>
          </w:tcPr>
          <w:tbl>
            <w:tblPr>
              <w:tblpPr w:leftFromText="180" w:rightFromText="180" w:vertAnchor="text" w:horzAnchor="page" w:tblpX="1" w:tblpY="436"/>
              <w:tblOverlap w:val="never"/>
              <w:tblW w:w="3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39"/>
              <w:gridCol w:w="674"/>
              <w:gridCol w:w="709"/>
              <w:gridCol w:w="708"/>
              <w:gridCol w:w="851"/>
            </w:tblGrid>
            <w:tr w:rsidR="004D46CA" w:rsidRPr="00572A3B" w:rsidTr="00572A3B">
              <w:trPr>
                <w:cantSplit/>
                <w:trHeight w:val="2406"/>
              </w:trPr>
              <w:tc>
                <w:tcPr>
                  <w:tcW w:w="739" w:type="dxa"/>
                  <w:textDirection w:val="btLr"/>
                </w:tcPr>
                <w:p w:rsidR="003678AF" w:rsidRPr="00572A3B" w:rsidRDefault="004D46CA" w:rsidP="003678AF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572A3B">
                    <w:rPr>
                      <w:sz w:val="20"/>
                      <w:szCs w:val="20"/>
                    </w:rPr>
                    <w:t>Государство, общество,  политика</w:t>
                  </w:r>
                </w:p>
                <w:p w:rsidR="00BA64E4" w:rsidRPr="00572A3B" w:rsidRDefault="00BA64E4" w:rsidP="003678AF">
                  <w:pPr>
                    <w:ind w:left="113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shd w:val="clear" w:color="auto" w:fill="auto"/>
                  <w:textDirection w:val="btLr"/>
                </w:tcPr>
                <w:p w:rsidR="00BA64E4" w:rsidRPr="00572A3B" w:rsidRDefault="00572A3B" w:rsidP="003678AF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572A3B">
                    <w:rPr>
                      <w:sz w:val="20"/>
                      <w:szCs w:val="20"/>
                    </w:rPr>
                    <w:t>Социальная сфера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</w:tcPr>
                <w:p w:rsidR="00BA64E4" w:rsidRPr="00572A3B" w:rsidRDefault="00572A3B" w:rsidP="003678AF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572A3B">
                    <w:rPr>
                      <w:sz w:val="20"/>
                      <w:szCs w:val="20"/>
                    </w:rPr>
                    <w:t>Экономика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</w:tcPr>
                <w:p w:rsidR="003678AF" w:rsidRPr="00572A3B" w:rsidRDefault="00572A3B" w:rsidP="00572A3B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572A3B">
                    <w:rPr>
                      <w:sz w:val="20"/>
                      <w:szCs w:val="20"/>
                    </w:rPr>
                    <w:t xml:space="preserve">Оборона, безопасность, </w:t>
                  </w:r>
                  <w:r w:rsidR="003B5548">
                    <w:rPr>
                      <w:sz w:val="20"/>
                      <w:szCs w:val="20"/>
                    </w:rPr>
                    <w:t>законность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4D46CA" w:rsidRPr="00572A3B" w:rsidRDefault="003B5548" w:rsidP="003B5548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Жилищно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коммунальная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сфера</w:t>
                  </w:r>
                </w:p>
              </w:tc>
            </w:tr>
          </w:tbl>
          <w:p w:rsidR="00DF3E36" w:rsidRPr="00572A3B" w:rsidRDefault="003678AF" w:rsidP="003678AF">
            <w:pPr>
              <w:jc w:val="center"/>
              <w:rPr>
                <w:sz w:val="20"/>
                <w:szCs w:val="20"/>
              </w:rPr>
            </w:pPr>
            <w:r w:rsidRPr="00572A3B">
              <w:rPr>
                <w:sz w:val="20"/>
                <w:szCs w:val="20"/>
              </w:rPr>
              <w:t>Тематические разделы</w:t>
            </w:r>
          </w:p>
        </w:tc>
        <w:tc>
          <w:tcPr>
            <w:tcW w:w="671" w:type="dxa"/>
            <w:textDirection w:val="btLr"/>
          </w:tcPr>
          <w:p w:rsidR="00DF3E36" w:rsidRPr="00572A3B" w:rsidRDefault="003B5548" w:rsidP="003B554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 РАССМОТРЕНО</w:t>
            </w:r>
          </w:p>
        </w:tc>
        <w:tc>
          <w:tcPr>
            <w:tcW w:w="680" w:type="dxa"/>
            <w:textDirection w:val="btLr"/>
          </w:tcPr>
          <w:p w:rsidR="00DF3E36" w:rsidRPr="00572A3B" w:rsidRDefault="003B5548" w:rsidP="003B554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поддержано</w:t>
            </w:r>
          </w:p>
        </w:tc>
        <w:tc>
          <w:tcPr>
            <w:tcW w:w="633" w:type="dxa"/>
            <w:textDirection w:val="btLr"/>
          </w:tcPr>
          <w:p w:rsidR="00DF3E36" w:rsidRPr="00572A3B" w:rsidRDefault="003B5548" w:rsidP="003B554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меры приняты (решены положительно)</w:t>
            </w:r>
          </w:p>
        </w:tc>
        <w:tc>
          <w:tcPr>
            <w:tcW w:w="709" w:type="dxa"/>
            <w:textDirection w:val="btLr"/>
          </w:tcPr>
          <w:p w:rsidR="00DF3E36" w:rsidRPr="00572A3B" w:rsidRDefault="002A70D7" w:rsidP="003B554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разъяснено</w:t>
            </w:r>
          </w:p>
        </w:tc>
        <w:tc>
          <w:tcPr>
            <w:tcW w:w="567" w:type="dxa"/>
            <w:textDirection w:val="btLr"/>
          </w:tcPr>
          <w:p w:rsidR="00DF3E36" w:rsidRPr="00572A3B" w:rsidRDefault="002A70D7" w:rsidP="003B554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поддержано</w:t>
            </w:r>
          </w:p>
        </w:tc>
        <w:tc>
          <w:tcPr>
            <w:tcW w:w="567" w:type="dxa"/>
            <w:textDirection w:val="btLr"/>
          </w:tcPr>
          <w:p w:rsidR="00DF3E36" w:rsidRPr="00572A3B" w:rsidRDefault="002A70D7" w:rsidP="003B554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находятся на рассмотрении</w:t>
            </w:r>
          </w:p>
        </w:tc>
      </w:tr>
      <w:tr w:rsidR="004D46CA" w:rsidTr="002A70D7">
        <w:tc>
          <w:tcPr>
            <w:tcW w:w="498" w:type="dxa"/>
          </w:tcPr>
          <w:p w:rsidR="005D0363" w:rsidRDefault="002A70D7" w:rsidP="002A70D7">
            <w:pPr>
              <w:jc w:val="center"/>
            </w:pPr>
            <w:r>
              <w:t>1</w:t>
            </w:r>
          </w:p>
        </w:tc>
        <w:tc>
          <w:tcPr>
            <w:tcW w:w="3712" w:type="dxa"/>
          </w:tcPr>
          <w:p w:rsidR="005D0363" w:rsidRDefault="00B74CCE">
            <w:proofErr w:type="spellStart"/>
            <w:r>
              <w:t>Кучумбетовское</w:t>
            </w:r>
            <w:proofErr w:type="spellEnd"/>
            <w:r>
              <w:t xml:space="preserve">  МО</w:t>
            </w:r>
          </w:p>
        </w:tc>
        <w:tc>
          <w:tcPr>
            <w:tcW w:w="698" w:type="dxa"/>
          </w:tcPr>
          <w:p w:rsidR="005D0363" w:rsidRDefault="00B74CCE">
            <w:r>
              <w:t>-----</w:t>
            </w:r>
          </w:p>
        </w:tc>
        <w:tc>
          <w:tcPr>
            <w:tcW w:w="697" w:type="dxa"/>
          </w:tcPr>
          <w:p w:rsidR="005D0363" w:rsidRDefault="002409B7">
            <w:r>
              <w:t>1</w:t>
            </w:r>
          </w:p>
        </w:tc>
        <w:tc>
          <w:tcPr>
            <w:tcW w:w="696" w:type="dxa"/>
          </w:tcPr>
          <w:p w:rsidR="005D0363" w:rsidRDefault="002409B7">
            <w:r>
              <w:t>1</w:t>
            </w:r>
          </w:p>
        </w:tc>
        <w:tc>
          <w:tcPr>
            <w:tcW w:w="697" w:type="dxa"/>
          </w:tcPr>
          <w:p w:rsidR="005D0363" w:rsidRDefault="00B74CCE">
            <w:r>
              <w:t>-----</w:t>
            </w:r>
          </w:p>
        </w:tc>
        <w:tc>
          <w:tcPr>
            <w:tcW w:w="697" w:type="dxa"/>
          </w:tcPr>
          <w:p w:rsidR="005D0363" w:rsidRDefault="002409B7">
            <w:r>
              <w:t>1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5D0363" w:rsidRDefault="005D0363"/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5D0363" w:rsidRDefault="005D0363"/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5D0363" w:rsidRDefault="005D0363"/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5D0363" w:rsidRDefault="005D0363"/>
        </w:tc>
        <w:tc>
          <w:tcPr>
            <w:tcW w:w="753" w:type="dxa"/>
            <w:tcBorders>
              <w:left w:val="single" w:sz="4" w:space="0" w:color="auto"/>
            </w:tcBorders>
          </w:tcPr>
          <w:p w:rsidR="005D0363" w:rsidRDefault="002409B7">
            <w:r>
              <w:t>1</w:t>
            </w:r>
          </w:p>
        </w:tc>
        <w:tc>
          <w:tcPr>
            <w:tcW w:w="671" w:type="dxa"/>
          </w:tcPr>
          <w:p w:rsidR="005D0363" w:rsidRDefault="002409B7">
            <w:r>
              <w:t>1</w:t>
            </w:r>
          </w:p>
        </w:tc>
        <w:tc>
          <w:tcPr>
            <w:tcW w:w="680" w:type="dxa"/>
          </w:tcPr>
          <w:p w:rsidR="005D0363" w:rsidRDefault="002409B7">
            <w:r>
              <w:t>1</w:t>
            </w:r>
          </w:p>
        </w:tc>
        <w:tc>
          <w:tcPr>
            <w:tcW w:w="633" w:type="dxa"/>
          </w:tcPr>
          <w:p w:rsidR="005D0363" w:rsidRDefault="002409B7">
            <w:r>
              <w:t>1</w:t>
            </w:r>
          </w:p>
        </w:tc>
        <w:tc>
          <w:tcPr>
            <w:tcW w:w="709" w:type="dxa"/>
          </w:tcPr>
          <w:p w:rsidR="005D0363" w:rsidRDefault="00B74CCE">
            <w:r>
              <w:t>-----</w:t>
            </w:r>
          </w:p>
        </w:tc>
        <w:tc>
          <w:tcPr>
            <w:tcW w:w="567" w:type="dxa"/>
          </w:tcPr>
          <w:p w:rsidR="005D0363" w:rsidRDefault="00B74CCE">
            <w:r>
              <w:t>-----</w:t>
            </w:r>
          </w:p>
        </w:tc>
        <w:tc>
          <w:tcPr>
            <w:tcW w:w="567" w:type="dxa"/>
          </w:tcPr>
          <w:p w:rsidR="005D0363" w:rsidRDefault="00B74CCE">
            <w:r>
              <w:t>----</w:t>
            </w:r>
          </w:p>
        </w:tc>
      </w:tr>
    </w:tbl>
    <w:p w:rsidR="00B74CCE" w:rsidRDefault="00B74CCE"/>
    <w:p w:rsidR="00B74CCE" w:rsidRDefault="00B74CCE" w:rsidP="00B74CCE"/>
    <w:p w:rsidR="00B74CCE" w:rsidRDefault="00B74CCE" w:rsidP="00B74CCE">
      <w:pPr>
        <w:ind w:firstLine="708"/>
      </w:pPr>
    </w:p>
    <w:p w:rsidR="00A24057" w:rsidRDefault="00B74CCE" w:rsidP="00A240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09F1">
        <w:rPr>
          <w:rFonts w:ascii="Times New Roman" w:hAnsi="Times New Roman" w:cs="Times New Roman"/>
          <w:sz w:val="24"/>
          <w:szCs w:val="24"/>
        </w:rPr>
        <w:t>Глава администрации Кучумбетовского МО:                                                                       Р.Ф.Бикбаев</w:t>
      </w:r>
    </w:p>
    <w:p w:rsidR="00A24057" w:rsidRDefault="00A24057" w:rsidP="00B74C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24057" w:rsidRDefault="00A24057" w:rsidP="00B74C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24057" w:rsidRDefault="00A24057" w:rsidP="00B74C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24057" w:rsidRPr="00A24057" w:rsidRDefault="00A24057" w:rsidP="00A24057">
      <w:pPr>
        <w:rPr>
          <w:rFonts w:ascii="Times New Roman" w:hAnsi="Times New Roman" w:cs="Times New Roman"/>
          <w:b/>
          <w:sz w:val="24"/>
          <w:szCs w:val="24"/>
        </w:rPr>
      </w:pPr>
      <w:r w:rsidRPr="00A24057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февраль</w:t>
      </w:r>
      <w:r w:rsidRPr="00A24057">
        <w:rPr>
          <w:rFonts w:ascii="Times New Roman" w:hAnsi="Times New Roman" w:cs="Times New Roman"/>
          <w:b/>
          <w:sz w:val="24"/>
          <w:szCs w:val="24"/>
        </w:rPr>
        <w:t xml:space="preserve">  2018 года о рассмотрении обращений граждан, поступивших в органы местного самоуправления Администрации  Кучумбетовского  муниципального образования.</w:t>
      </w:r>
    </w:p>
    <w:p w:rsidR="00A24057" w:rsidRDefault="00A24057" w:rsidP="00A24057"/>
    <w:tbl>
      <w:tblPr>
        <w:tblStyle w:val="a3"/>
        <w:tblW w:w="15134" w:type="dxa"/>
        <w:tblLayout w:type="fixed"/>
        <w:tblLook w:val="04A0"/>
      </w:tblPr>
      <w:tblGrid>
        <w:gridCol w:w="498"/>
        <w:gridCol w:w="3712"/>
        <w:gridCol w:w="698"/>
        <w:gridCol w:w="697"/>
        <w:gridCol w:w="696"/>
        <w:gridCol w:w="697"/>
        <w:gridCol w:w="697"/>
        <w:gridCol w:w="744"/>
        <w:gridCol w:w="700"/>
        <w:gridCol w:w="672"/>
        <w:gridCol w:w="743"/>
        <w:gridCol w:w="753"/>
        <w:gridCol w:w="671"/>
        <w:gridCol w:w="680"/>
        <w:gridCol w:w="633"/>
        <w:gridCol w:w="709"/>
        <w:gridCol w:w="567"/>
        <w:gridCol w:w="567"/>
      </w:tblGrid>
      <w:tr w:rsidR="00A24057" w:rsidTr="00076E2B">
        <w:trPr>
          <w:cantSplit/>
          <w:trHeight w:val="2855"/>
        </w:trPr>
        <w:tc>
          <w:tcPr>
            <w:tcW w:w="498" w:type="dxa"/>
            <w:textDirection w:val="btLr"/>
          </w:tcPr>
          <w:p w:rsidR="00A24057" w:rsidRDefault="00A24057" w:rsidP="00076E2B">
            <w:pPr>
              <w:ind w:left="113" w:right="11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12" w:type="dxa"/>
          </w:tcPr>
          <w:p w:rsidR="00A24057" w:rsidRDefault="00A24057" w:rsidP="00076E2B">
            <w:pPr>
              <w:jc w:val="center"/>
            </w:pPr>
          </w:p>
          <w:p w:rsidR="00A24057" w:rsidRDefault="00A24057" w:rsidP="00076E2B">
            <w:pPr>
              <w:jc w:val="center"/>
            </w:pPr>
          </w:p>
          <w:p w:rsidR="00A24057" w:rsidRDefault="00A24057" w:rsidP="00076E2B">
            <w:pPr>
              <w:jc w:val="center"/>
            </w:pPr>
          </w:p>
          <w:p w:rsidR="00A24057" w:rsidRDefault="00A24057" w:rsidP="00076E2B">
            <w:pPr>
              <w:jc w:val="center"/>
            </w:pPr>
          </w:p>
          <w:p w:rsidR="00A24057" w:rsidRDefault="00A24057" w:rsidP="00076E2B">
            <w:pPr>
              <w:jc w:val="center"/>
            </w:pPr>
            <w:r>
              <w:t>Муниципальное образование</w:t>
            </w:r>
          </w:p>
          <w:p w:rsidR="00A24057" w:rsidRDefault="00A24057" w:rsidP="00076E2B">
            <w:pPr>
              <w:jc w:val="center"/>
            </w:pPr>
          </w:p>
        </w:tc>
        <w:tc>
          <w:tcPr>
            <w:tcW w:w="698" w:type="dxa"/>
            <w:textDirection w:val="btLr"/>
          </w:tcPr>
          <w:p w:rsidR="00A24057" w:rsidRPr="00572A3B" w:rsidRDefault="00A24057" w:rsidP="00076E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2A3B">
              <w:rPr>
                <w:sz w:val="20"/>
                <w:szCs w:val="20"/>
              </w:rPr>
              <w:t>Переходящий остаток</w:t>
            </w:r>
          </w:p>
        </w:tc>
        <w:tc>
          <w:tcPr>
            <w:tcW w:w="697" w:type="dxa"/>
            <w:textDirection w:val="btLr"/>
          </w:tcPr>
          <w:p w:rsidR="00A24057" w:rsidRPr="00572A3B" w:rsidRDefault="00A24057" w:rsidP="00076E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2A3B">
              <w:rPr>
                <w:sz w:val="20"/>
                <w:szCs w:val="20"/>
              </w:rPr>
              <w:t xml:space="preserve">Кол-во обращений, </w:t>
            </w:r>
            <w:proofErr w:type="spellStart"/>
            <w:proofErr w:type="gramStart"/>
            <w:r w:rsidRPr="00572A3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96" w:type="dxa"/>
            <w:textDirection w:val="btLr"/>
          </w:tcPr>
          <w:p w:rsidR="00A24057" w:rsidRPr="00572A3B" w:rsidRDefault="00A24057" w:rsidP="00076E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2A3B">
              <w:rPr>
                <w:sz w:val="20"/>
                <w:szCs w:val="20"/>
              </w:rPr>
              <w:t xml:space="preserve">Кол-во вопросов, </w:t>
            </w:r>
            <w:proofErr w:type="spellStart"/>
            <w:proofErr w:type="gramStart"/>
            <w:r w:rsidRPr="00572A3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97" w:type="dxa"/>
            <w:textDirection w:val="btLr"/>
          </w:tcPr>
          <w:p w:rsidR="00A24057" w:rsidRPr="00572A3B" w:rsidRDefault="00A24057" w:rsidP="00076E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2A3B">
              <w:rPr>
                <w:sz w:val="20"/>
                <w:szCs w:val="20"/>
              </w:rPr>
              <w:t>ПИСЬМЕННЫХ</w:t>
            </w:r>
          </w:p>
        </w:tc>
        <w:tc>
          <w:tcPr>
            <w:tcW w:w="697" w:type="dxa"/>
            <w:textDirection w:val="btLr"/>
          </w:tcPr>
          <w:p w:rsidR="00A24057" w:rsidRPr="00572A3B" w:rsidRDefault="00A24057" w:rsidP="00076E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2A3B">
              <w:rPr>
                <w:sz w:val="20"/>
                <w:szCs w:val="20"/>
              </w:rPr>
              <w:t>УСТНЫХ</w:t>
            </w:r>
          </w:p>
        </w:tc>
        <w:tc>
          <w:tcPr>
            <w:tcW w:w="3612" w:type="dxa"/>
            <w:gridSpan w:val="5"/>
          </w:tcPr>
          <w:tbl>
            <w:tblPr>
              <w:tblpPr w:leftFromText="180" w:rightFromText="180" w:vertAnchor="text" w:horzAnchor="page" w:tblpX="1" w:tblpY="436"/>
              <w:tblOverlap w:val="never"/>
              <w:tblW w:w="3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39"/>
              <w:gridCol w:w="674"/>
              <w:gridCol w:w="709"/>
              <w:gridCol w:w="708"/>
              <w:gridCol w:w="851"/>
            </w:tblGrid>
            <w:tr w:rsidR="00A24057" w:rsidRPr="00572A3B" w:rsidTr="00076E2B">
              <w:trPr>
                <w:cantSplit/>
                <w:trHeight w:val="2406"/>
              </w:trPr>
              <w:tc>
                <w:tcPr>
                  <w:tcW w:w="739" w:type="dxa"/>
                  <w:textDirection w:val="btLr"/>
                </w:tcPr>
                <w:p w:rsidR="00A24057" w:rsidRPr="00572A3B" w:rsidRDefault="00A24057" w:rsidP="00076E2B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572A3B">
                    <w:rPr>
                      <w:sz w:val="20"/>
                      <w:szCs w:val="20"/>
                    </w:rPr>
                    <w:t>Государство, общество,  политика</w:t>
                  </w:r>
                </w:p>
                <w:p w:rsidR="00A24057" w:rsidRPr="00572A3B" w:rsidRDefault="00A24057" w:rsidP="00076E2B">
                  <w:pPr>
                    <w:ind w:left="113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shd w:val="clear" w:color="auto" w:fill="auto"/>
                  <w:textDirection w:val="btLr"/>
                </w:tcPr>
                <w:p w:rsidR="00A24057" w:rsidRPr="00572A3B" w:rsidRDefault="00A24057" w:rsidP="00076E2B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572A3B">
                    <w:rPr>
                      <w:sz w:val="20"/>
                      <w:szCs w:val="20"/>
                    </w:rPr>
                    <w:t>Социальная сфера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</w:tcPr>
                <w:p w:rsidR="00A24057" w:rsidRPr="00572A3B" w:rsidRDefault="00A24057" w:rsidP="00076E2B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572A3B">
                    <w:rPr>
                      <w:sz w:val="20"/>
                      <w:szCs w:val="20"/>
                    </w:rPr>
                    <w:t>Экономика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</w:tcPr>
                <w:p w:rsidR="00A24057" w:rsidRPr="00572A3B" w:rsidRDefault="00A24057" w:rsidP="00076E2B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572A3B">
                    <w:rPr>
                      <w:sz w:val="20"/>
                      <w:szCs w:val="20"/>
                    </w:rPr>
                    <w:t xml:space="preserve">Оборона, безопасность, </w:t>
                  </w:r>
                  <w:r>
                    <w:rPr>
                      <w:sz w:val="20"/>
                      <w:szCs w:val="20"/>
                    </w:rPr>
                    <w:t>законность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24057" w:rsidRPr="00572A3B" w:rsidRDefault="00A24057" w:rsidP="00076E2B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Жилищно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коммунальная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сфера</w:t>
                  </w:r>
                </w:p>
              </w:tc>
            </w:tr>
          </w:tbl>
          <w:p w:rsidR="00A24057" w:rsidRPr="00572A3B" w:rsidRDefault="00A24057" w:rsidP="00076E2B">
            <w:pPr>
              <w:jc w:val="center"/>
              <w:rPr>
                <w:sz w:val="20"/>
                <w:szCs w:val="20"/>
              </w:rPr>
            </w:pPr>
            <w:r w:rsidRPr="00572A3B">
              <w:rPr>
                <w:sz w:val="20"/>
                <w:szCs w:val="20"/>
              </w:rPr>
              <w:t>Тематические разделы</w:t>
            </w:r>
          </w:p>
        </w:tc>
        <w:tc>
          <w:tcPr>
            <w:tcW w:w="671" w:type="dxa"/>
            <w:textDirection w:val="btLr"/>
          </w:tcPr>
          <w:p w:rsidR="00A24057" w:rsidRPr="00572A3B" w:rsidRDefault="00A24057" w:rsidP="00076E2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 РАССМОТРЕНО</w:t>
            </w:r>
          </w:p>
        </w:tc>
        <w:tc>
          <w:tcPr>
            <w:tcW w:w="680" w:type="dxa"/>
            <w:textDirection w:val="btLr"/>
          </w:tcPr>
          <w:p w:rsidR="00A24057" w:rsidRPr="00572A3B" w:rsidRDefault="00A24057" w:rsidP="00076E2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поддержано</w:t>
            </w:r>
          </w:p>
        </w:tc>
        <w:tc>
          <w:tcPr>
            <w:tcW w:w="633" w:type="dxa"/>
            <w:textDirection w:val="btLr"/>
          </w:tcPr>
          <w:p w:rsidR="00A24057" w:rsidRPr="00572A3B" w:rsidRDefault="00A24057" w:rsidP="00076E2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меры приняты (решены положительно)</w:t>
            </w:r>
          </w:p>
        </w:tc>
        <w:tc>
          <w:tcPr>
            <w:tcW w:w="709" w:type="dxa"/>
            <w:textDirection w:val="btLr"/>
          </w:tcPr>
          <w:p w:rsidR="00A24057" w:rsidRPr="00572A3B" w:rsidRDefault="00A24057" w:rsidP="00076E2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разъяснено</w:t>
            </w:r>
          </w:p>
        </w:tc>
        <w:tc>
          <w:tcPr>
            <w:tcW w:w="567" w:type="dxa"/>
            <w:textDirection w:val="btLr"/>
          </w:tcPr>
          <w:p w:rsidR="00A24057" w:rsidRPr="00572A3B" w:rsidRDefault="00A24057" w:rsidP="00076E2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поддержано</w:t>
            </w:r>
          </w:p>
        </w:tc>
        <w:tc>
          <w:tcPr>
            <w:tcW w:w="567" w:type="dxa"/>
            <w:textDirection w:val="btLr"/>
          </w:tcPr>
          <w:p w:rsidR="00A24057" w:rsidRPr="00572A3B" w:rsidRDefault="00A24057" w:rsidP="00076E2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находятся на рассмотрении</w:t>
            </w:r>
          </w:p>
        </w:tc>
      </w:tr>
      <w:tr w:rsidR="00A24057" w:rsidTr="00076E2B">
        <w:tc>
          <w:tcPr>
            <w:tcW w:w="498" w:type="dxa"/>
          </w:tcPr>
          <w:p w:rsidR="00A24057" w:rsidRDefault="00A24057" w:rsidP="00076E2B">
            <w:pPr>
              <w:jc w:val="center"/>
            </w:pPr>
            <w:r>
              <w:t>1</w:t>
            </w:r>
          </w:p>
        </w:tc>
        <w:tc>
          <w:tcPr>
            <w:tcW w:w="3712" w:type="dxa"/>
          </w:tcPr>
          <w:p w:rsidR="00A24057" w:rsidRDefault="00A24057" w:rsidP="00076E2B">
            <w:proofErr w:type="spellStart"/>
            <w:r>
              <w:t>Кучумбетовское</w:t>
            </w:r>
            <w:proofErr w:type="spellEnd"/>
            <w:r>
              <w:t xml:space="preserve">  МО</w:t>
            </w:r>
          </w:p>
        </w:tc>
        <w:tc>
          <w:tcPr>
            <w:tcW w:w="698" w:type="dxa"/>
          </w:tcPr>
          <w:p w:rsidR="00A24057" w:rsidRDefault="00A24057" w:rsidP="00076E2B">
            <w:r>
              <w:t>-----</w:t>
            </w:r>
          </w:p>
        </w:tc>
        <w:tc>
          <w:tcPr>
            <w:tcW w:w="697" w:type="dxa"/>
          </w:tcPr>
          <w:p w:rsidR="00A24057" w:rsidRDefault="00A24057" w:rsidP="00076E2B">
            <w:r>
              <w:t>3</w:t>
            </w:r>
          </w:p>
        </w:tc>
        <w:tc>
          <w:tcPr>
            <w:tcW w:w="696" w:type="dxa"/>
          </w:tcPr>
          <w:p w:rsidR="00A24057" w:rsidRDefault="00A24057" w:rsidP="00076E2B">
            <w:r>
              <w:t>3</w:t>
            </w:r>
          </w:p>
        </w:tc>
        <w:tc>
          <w:tcPr>
            <w:tcW w:w="697" w:type="dxa"/>
          </w:tcPr>
          <w:p w:rsidR="00A24057" w:rsidRDefault="00A24057" w:rsidP="00076E2B">
            <w:r>
              <w:t>-----</w:t>
            </w:r>
          </w:p>
        </w:tc>
        <w:tc>
          <w:tcPr>
            <w:tcW w:w="697" w:type="dxa"/>
          </w:tcPr>
          <w:p w:rsidR="00A24057" w:rsidRDefault="00A24057" w:rsidP="00076E2B">
            <w:r>
              <w:t>3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A24057" w:rsidRDefault="00A24057" w:rsidP="00076E2B"/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A24057" w:rsidRDefault="00A24057" w:rsidP="00076E2B"/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A24057" w:rsidRDefault="00A24057" w:rsidP="00076E2B"/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A24057" w:rsidRDefault="00A24057" w:rsidP="00076E2B"/>
        </w:tc>
        <w:tc>
          <w:tcPr>
            <w:tcW w:w="753" w:type="dxa"/>
            <w:tcBorders>
              <w:left w:val="single" w:sz="4" w:space="0" w:color="auto"/>
            </w:tcBorders>
          </w:tcPr>
          <w:p w:rsidR="00A24057" w:rsidRDefault="00A24057" w:rsidP="00076E2B">
            <w:r>
              <w:t>3</w:t>
            </w:r>
          </w:p>
        </w:tc>
        <w:tc>
          <w:tcPr>
            <w:tcW w:w="671" w:type="dxa"/>
          </w:tcPr>
          <w:p w:rsidR="00A24057" w:rsidRDefault="00A24057" w:rsidP="00076E2B">
            <w:r>
              <w:t>3</w:t>
            </w:r>
          </w:p>
        </w:tc>
        <w:tc>
          <w:tcPr>
            <w:tcW w:w="680" w:type="dxa"/>
          </w:tcPr>
          <w:p w:rsidR="00A24057" w:rsidRDefault="00A24057" w:rsidP="00076E2B">
            <w:r>
              <w:t>3</w:t>
            </w:r>
          </w:p>
        </w:tc>
        <w:tc>
          <w:tcPr>
            <w:tcW w:w="633" w:type="dxa"/>
          </w:tcPr>
          <w:p w:rsidR="00A24057" w:rsidRDefault="00A24057" w:rsidP="00076E2B">
            <w:r>
              <w:t>3</w:t>
            </w:r>
          </w:p>
        </w:tc>
        <w:tc>
          <w:tcPr>
            <w:tcW w:w="709" w:type="dxa"/>
          </w:tcPr>
          <w:p w:rsidR="00A24057" w:rsidRDefault="00A24057" w:rsidP="00076E2B">
            <w:r>
              <w:t>-----</w:t>
            </w:r>
          </w:p>
        </w:tc>
        <w:tc>
          <w:tcPr>
            <w:tcW w:w="567" w:type="dxa"/>
          </w:tcPr>
          <w:p w:rsidR="00A24057" w:rsidRDefault="00A24057" w:rsidP="00076E2B">
            <w:r>
              <w:t>-----</w:t>
            </w:r>
          </w:p>
        </w:tc>
        <w:tc>
          <w:tcPr>
            <w:tcW w:w="567" w:type="dxa"/>
          </w:tcPr>
          <w:p w:rsidR="00A24057" w:rsidRDefault="00A24057" w:rsidP="00076E2B">
            <w:r>
              <w:t>----</w:t>
            </w:r>
          </w:p>
        </w:tc>
      </w:tr>
    </w:tbl>
    <w:p w:rsidR="00A24057" w:rsidRDefault="00A24057" w:rsidP="00A24057"/>
    <w:p w:rsidR="00A24057" w:rsidRDefault="00A24057" w:rsidP="00A24057"/>
    <w:p w:rsidR="00A24057" w:rsidRDefault="00A24057" w:rsidP="00A24057">
      <w:pPr>
        <w:ind w:firstLine="708"/>
      </w:pPr>
    </w:p>
    <w:p w:rsidR="00A24057" w:rsidRDefault="00A24057" w:rsidP="00A2405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24057" w:rsidRDefault="00A24057" w:rsidP="00A2405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24057" w:rsidRDefault="00A24057" w:rsidP="00A2405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24057" w:rsidRPr="000909F1" w:rsidRDefault="00A24057" w:rsidP="00A24057">
      <w:pPr>
        <w:rPr>
          <w:rFonts w:ascii="Times New Roman" w:hAnsi="Times New Roman" w:cs="Times New Roman"/>
          <w:sz w:val="24"/>
          <w:szCs w:val="24"/>
        </w:rPr>
      </w:pPr>
      <w:r w:rsidRPr="000909F1">
        <w:rPr>
          <w:rFonts w:ascii="Times New Roman" w:hAnsi="Times New Roman" w:cs="Times New Roman"/>
          <w:sz w:val="24"/>
          <w:szCs w:val="24"/>
        </w:rPr>
        <w:t>Глава администрации Кучумбетовского МО:                                                                       Р.Ф.Бикбаев.</w:t>
      </w:r>
    </w:p>
    <w:p w:rsidR="00A24057" w:rsidRDefault="00A24057" w:rsidP="00A24057">
      <w:pPr>
        <w:rPr>
          <w:rFonts w:ascii="Times New Roman" w:hAnsi="Times New Roman" w:cs="Times New Roman"/>
          <w:sz w:val="24"/>
          <w:szCs w:val="24"/>
        </w:rPr>
      </w:pPr>
    </w:p>
    <w:p w:rsidR="00A24057" w:rsidRDefault="00A24057" w:rsidP="00A24057">
      <w:pPr>
        <w:rPr>
          <w:rFonts w:ascii="Times New Roman" w:hAnsi="Times New Roman" w:cs="Times New Roman"/>
          <w:sz w:val="24"/>
          <w:szCs w:val="24"/>
        </w:rPr>
      </w:pPr>
    </w:p>
    <w:p w:rsidR="00A24057" w:rsidRDefault="00A24057" w:rsidP="00A24057">
      <w:pPr>
        <w:rPr>
          <w:rFonts w:ascii="Times New Roman" w:hAnsi="Times New Roman" w:cs="Times New Roman"/>
          <w:sz w:val="24"/>
          <w:szCs w:val="24"/>
        </w:rPr>
      </w:pPr>
    </w:p>
    <w:p w:rsidR="00A24057" w:rsidRDefault="00A24057" w:rsidP="00A24057">
      <w:pPr>
        <w:rPr>
          <w:rFonts w:ascii="Times New Roman" w:hAnsi="Times New Roman" w:cs="Times New Roman"/>
          <w:sz w:val="24"/>
          <w:szCs w:val="24"/>
        </w:rPr>
      </w:pPr>
    </w:p>
    <w:p w:rsidR="00A24057" w:rsidRPr="00A24057" w:rsidRDefault="00A24057" w:rsidP="00A24057">
      <w:pPr>
        <w:rPr>
          <w:rFonts w:ascii="Times New Roman" w:hAnsi="Times New Roman" w:cs="Times New Roman"/>
          <w:b/>
          <w:sz w:val="24"/>
          <w:szCs w:val="24"/>
        </w:rPr>
      </w:pPr>
      <w:r w:rsidRPr="00A24057">
        <w:rPr>
          <w:rFonts w:ascii="Times New Roman" w:hAnsi="Times New Roman" w:cs="Times New Roman"/>
          <w:b/>
          <w:sz w:val="24"/>
          <w:szCs w:val="24"/>
        </w:rPr>
        <w:t>Отчет за январь  2018 года о рассмотрении обращений граждан, поступивших в органы местного самоуправления Администрации  Кучумбетовского  муниципального образования.</w:t>
      </w:r>
    </w:p>
    <w:p w:rsidR="00A24057" w:rsidRDefault="00A24057" w:rsidP="00A24057"/>
    <w:tbl>
      <w:tblPr>
        <w:tblStyle w:val="a3"/>
        <w:tblW w:w="15134" w:type="dxa"/>
        <w:tblLayout w:type="fixed"/>
        <w:tblLook w:val="04A0"/>
      </w:tblPr>
      <w:tblGrid>
        <w:gridCol w:w="498"/>
        <w:gridCol w:w="3712"/>
        <w:gridCol w:w="698"/>
        <w:gridCol w:w="697"/>
        <w:gridCol w:w="696"/>
        <w:gridCol w:w="697"/>
        <w:gridCol w:w="697"/>
        <w:gridCol w:w="744"/>
        <w:gridCol w:w="700"/>
        <w:gridCol w:w="672"/>
        <w:gridCol w:w="743"/>
        <w:gridCol w:w="753"/>
        <w:gridCol w:w="671"/>
        <w:gridCol w:w="680"/>
        <w:gridCol w:w="633"/>
        <w:gridCol w:w="709"/>
        <w:gridCol w:w="567"/>
        <w:gridCol w:w="567"/>
      </w:tblGrid>
      <w:tr w:rsidR="00A24057" w:rsidTr="00076E2B">
        <w:trPr>
          <w:cantSplit/>
          <w:trHeight w:val="2855"/>
        </w:trPr>
        <w:tc>
          <w:tcPr>
            <w:tcW w:w="498" w:type="dxa"/>
            <w:textDirection w:val="btLr"/>
          </w:tcPr>
          <w:p w:rsidR="00A24057" w:rsidRDefault="00A24057" w:rsidP="00076E2B">
            <w:pPr>
              <w:ind w:left="113" w:right="11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12" w:type="dxa"/>
          </w:tcPr>
          <w:p w:rsidR="00A24057" w:rsidRDefault="00A24057" w:rsidP="00076E2B">
            <w:pPr>
              <w:jc w:val="center"/>
            </w:pPr>
          </w:p>
          <w:p w:rsidR="00A24057" w:rsidRDefault="00A24057" w:rsidP="00076E2B">
            <w:pPr>
              <w:jc w:val="center"/>
            </w:pPr>
          </w:p>
          <w:p w:rsidR="00A24057" w:rsidRDefault="00A24057" w:rsidP="00076E2B">
            <w:pPr>
              <w:jc w:val="center"/>
            </w:pPr>
          </w:p>
          <w:p w:rsidR="00A24057" w:rsidRDefault="00A24057" w:rsidP="00076E2B">
            <w:pPr>
              <w:jc w:val="center"/>
            </w:pPr>
          </w:p>
          <w:p w:rsidR="00A24057" w:rsidRDefault="00A24057" w:rsidP="00076E2B">
            <w:pPr>
              <w:jc w:val="center"/>
            </w:pPr>
            <w:r>
              <w:t>Муниципальное образование</w:t>
            </w:r>
          </w:p>
          <w:p w:rsidR="00A24057" w:rsidRDefault="00A24057" w:rsidP="00076E2B">
            <w:pPr>
              <w:jc w:val="center"/>
            </w:pPr>
          </w:p>
        </w:tc>
        <w:tc>
          <w:tcPr>
            <w:tcW w:w="698" w:type="dxa"/>
            <w:textDirection w:val="btLr"/>
          </w:tcPr>
          <w:p w:rsidR="00A24057" w:rsidRPr="00572A3B" w:rsidRDefault="00A24057" w:rsidP="00076E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2A3B">
              <w:rPr>
                <w:sz w:val="20"/>
                <w:szCs w:val="20"/>
              </w:rPr>
              <w:t>Переходящий остаток</w:t>
            </w:r>
          </w:p>
        </w:tc>
        <w:tc>
          <w:tcPr>
            <w:tcW w:w="697" w:type="dxa"/>
            <w:textDirection w:val="btLr"/>
          </w:tcPr>
          <w:p w:rsidR="00A24057" w:rsidRPr="00572A3B" w:rsidRDefault="00A24057" w:rsidP="00076E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2A3B">
              <w:rPr>
                <w:sz w:val="20"/>
                <w:szCs w:val="20"/>
              </w:rPr>
              <w:t xml:space="preserve">Кол-во обращений, </w:t>
            </w:r>
            <w:proofErr w:type="spellStart"/>
            <w:proofErr w:type="gramStart"/>
            <w:r w:rsidRPr="00572A3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96" w:type="dxa"/>
            <w:textDirection w:val="btLr"/>
          </w:tcPr>
          <w:p w:rsidR="00A24057" w:rsidRPr="00572A3B" w:rsidRDefault="00A24057" w:rsidP="00076E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2A3B">
              <w:rPr>
                <w:sz w:val="20"/>
                <w:szCs w:val="20"/>
              </w:rPr>
              <w:t xml:space="preserve">Кол-во вопросов, </w:t>
            </w:r>
            <w:proofErr w:type="spellStart"/>
            <w:proofErr w:type="gramStart"/>
            <w:r w:rsidRPr="00572A3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97" w:type="dxa"/>
            <w:textDirection w:val="btLr"/>
          </w:tcPr>
          <w:p w:rsidR="00A24057" w:rsidRPr="00572A3B" w:rsidRDefault="00A24057" w:rsidP="00076E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2A3B">
              <w:rPr>
                <w:sz w:val="20"/>
                <w:szCs w:val="20"/>
              </w:rPr>
              <w:t>ПИСЬМЕННЫХ</w:t>
            </w:r>
          </w:p>
        </w:tc>
        <w:tc>
          <w:tcPr>
            <w:tcW w:w="697" w:type="dxa"/>
            <w:textDirection w:val="btLr"/>
          </w:tcPr>
          <w:p w:rsidR="00A24057" w:rsidRPr="00572A3B" w:rsidRDefault="00A24057" w:rsidP="00076E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2A3B">
              <w:rPr>
                <w:sz w:val="20"/>
                <w:szCs w:val="20"/>
              </w:rPr>
              <w:t>УСТНЫХ</w:t>
            </w:r>
          </w:p>
        </w:tc>
        <w:tc>
          <w:tcPr>
            <w:tcW w:w="3612" w:type="dxa"/>
            <w:gridSpan w:val="5"/>
          </w:tcPr>
          <w:tbl>
            <w:tblPr>
              <w:tblpPr w:leftFromText="180" w:rightFromText="180" w:vertAnchor="text" w:horzAnchor="page" w:tblpX="1" w:tblpY="436"/>
              <w:tblOverlap w:val="never"/>
              <w:tblW w:w="3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39"/>
              <w:gridCol w:w="674"/>
              <w:gridCol w:w="709"/>
              <w:gridCol w:w="708"/>
              <w:gridCol w:w="851"/>
            </w:tblGrid>
            <w:tr w:rsidR="00A24057" w:rsidRPr="00572A3B" w:rsidTr="00076E2B">
              <w:trPr>
                <w:cantSplit/>
                <w:trHeight w:val="2406"/>
              </w:trPr>
              <w:tc>
                <w:tcPr>
                  <w:tcW w:w="739" w:type="dxa"/>
                  <w:textDirection w:val="btLr"/>
                </w:tcPr>
                <w:p w:rsidR="00A24057" w:rsidRPr="00572A3B" w:rsidRDefault="00A24057" w:rsidP="00076E2B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572A3B">
                    <w:rPr>
                      <w:sz w:val="20"/>
                      <w:szCs w:val="20"/>
                    </w:rPr>
                    <w:t>Государство, общество,  политика</w:t>
                  </w:r>
                </w:p>
                <w:p w:rsidR="00A24057" w:rsidRPr="00572A3B" w:rsidRDefault="00A24057" w:rsidP="00076E2B">
                  <w:pPr>
                    <w:ind w:left="113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shd w:val="clear" w:color="auto" w:fill="auto"/>
                  <w:textDirection w:val="btLr"/>
                </w:tcPr>
                <w:p w:rsidR="00A24057" w:rsidRPr="00572A3B" w:rsidRDefault="00A24057" w:rsidP="00076E2B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572A3B">
                    <w:rPr>
                      <w:sz w:val="20"/>
                      <w:szCs w:val="20"/>
                    </w:rPr>
                    <w:t>Социальная сфера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</w:tcPr>
                <w:p w:rsidR="00A24057" w:rsidRPr="00572A3B" w:rsidRDefault="00A24057" w:rsidP="00076E2B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572A3B">
                    <w:rPr>
                      <w:sz w:val="20"/>
                      <w:szCs w:val="20"/>
                    </w:rPr>
                    <w:t>Экономика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</w:tcPr>
                <w:p w:rsidR="00A24057" w:rsidRPr="00572A3B" w:rsidRDefault="00A24057" w:rsidP="00076E2B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572A3B">
                    <w:rPr>
                      <w:sz w:val="20"/>
                      <w:szCs w:val="20"/>
                    </w:rPr>
                    <w:t xml:space="preserve">Оборона, безопасность, </w:t>
                  </w:r>
                  <w:r>
                    <w:rPr>
                      <w:sz w:val="20"/>
                      <w:szCs w:val="20"/>
                    </w:rPr>
                    <w:t>законность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</w:tcPr>
                <w:p w:rsidR="00A24057" w:rsidRPr="00572A3B" w:rsidRDefault="00A24057" w:rsidP="00076E2B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Жилищно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коммунальная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сфера</w:t>
                  </w:r>
                </w:p>
              </w:tc>
            </w:tr>
          </w:tbl>
          <w:p w:rsidR="00A24057" w:rsidRPr="00572A3B" w:rsidRDefault="00A24057" w:rsidP="00076E2B">
            <w:pPr>
              <w:jc w:val="center"/>
              <w:rPr>
                <w:sz w:val="20"/>
                <w:szCs w:val="20"/>
              </w:rPr>
            </w:pPr>
            <w:r w:rsidRPr="00572A3B">
              <w:rPr>
                <w:sz w:val="20"/>
                <w:szCs w:val="20"/>
              </w:rPr>
              <w:t>Тематические разделы</w:t>
            </w:r>
          </w:p>
        </w:tc>
        <w:tc>
          <w:tcPr>
            <w:tcW w:w="671" w:type="dxa"/>
            <w:textDirection w:val="btLr"/>
          </w:tcPr>
          <w:p w:rsidR="00A24057" w:rsidRPr="00572A3B" w:rsidRDefault="00A24057" w:rsidP="00076E2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 РАССМОТРЕНО</w:t>
            </w:r>
          </w:p>
        </w:tc>
        <w:tc>
          <w:tcPr>
            <w:tcW w:w="680" w:type="dxa"/>
            <w:textDirection w:val="btLr"/>
          </w:tcPr>
          <w:p w:rsidR="00A24057" w:rsidRPr="00572A3B" w:rsidRDefault="00A24057" w:rsidP="00076E2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поддержано</w:t>
            </w:r>
          </w:p>
        </w:tc>
        <w:tc>
          <w:tcPr>
            <w:tcW w:w="633" w:type="dxa"/>
            <w:textDirection w:val="btLr"/>
          </w:tcPr>
          <w:p w:rsidR="00A24057" w:rsidRPr="00572A3B" w:rsidRDefault="00A24057" w:rsidP="00076E2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меры приняты (решены положительно)</w:t>
            </w:r>
          </w:p>
        </w:tc>
        <w:tc>
          <w:tcPr>
            <w:tcW w:w="709" w:type="dxa"/>
            <w:textDirection w:val="btLr"/>
          </w:tcPr>
          <w:p w:rsidR="00A24057" w:rsidRPr="00572A3B" w:rsidRDefault="00A24057" w:rsidP="00076E2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разъяснено</w:t>
            </w:r>
          </w:p>
        </w:tc>
        <w:tc>
          <w:tcPr>
            <w:tcW w:w="567" w:type="dxa"/>
            <w:textDirection w:val="btLr"/>
          </w:tcPr>
          <w:p w:rsidR="00A24057" w:rsidRPr="00572A3B" w:rsidRDefault="00A24057" w:rsidP="00076E2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поддержано</w:t>
            </w:r>
          </w:p>
        </w:tc>
        <w:tc>
          <w:tcPr>
            <w:tcW w:w="567" w:type="dxa"/>
            <w:textDirection w:val="btLr"/>
          </w:tcPr>
          <w:p w:rsidR="00A24057" w:rsidRPr="00572A3B" w:rsidRDefault="00A24057" w:rsidP="00076E2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находятся на рассмотрении</w:t>
            </w:r>
          </w:p>
        </w:tc>
      </w:tr>
      <w:tr w:rsidR="00A24057" w:rsidTr="00076E2B">
        <w:tc>
          <w:tcPr>
            <w:tcW w:w="498" w:type="dxa"/>
          </w:tcPr>
          <w:p w:rsidR="00A24057" w:rsidRDefault="00A24057" w:rsidP="00076E2B">
            <w:pPr>
              <w:jc w:val="center"/>
            </w:pPr>
            <w:r>
              <w:t>1</w:t>
            </w:r>
          </w:p>
        </w:tc>
        <w:tc>
          <w:tcPr>
            <w:tcW w:w="3712" w:type="dxa"/>
          </w:tcPr>
          <w:p w:rsidR="00A24057" w:rsidRDefault="00A24057" w:rsidP="00076E2B">
            <w:proofErr w:type="spellStart"/>
            <w:r>
              <w:t>Кучумбетовское</w:t>
            </w:r>
            <w:proofErr w:type="spellEnd"/>
            <w:r>
              <w:t xml:space="preserve">  МО</w:t>
            </w:r>
          </w:p>
        </w:tc>
        <w:tc>
          <w:tcPr>
            <w:tcW w:w="698" w:type="dxa"/>
          </w:tcPr>
          <w:p w:rsidR="00A24057" w:rsidRDefault="00A24057" w:rsidP="00076E2B">
            <w:r>
              <w:t>-----</w:t>
            </w:r>
          </w:p>
        </w:tc>
        <w:tc>
          <w:tcPr>
            <w:tcW w:w="697" w:type="dxa"/>
          </w:tcPr>
          <w:p w:rsidR="00A24057" w:rsidRDefault="00A24057" w:rsidP="00076E2B">
            <w:r>
              <w:t>-</w:t>
            </w:r>
          </w:p>
        </w:tc>
        <w:tc>
          <w:tcPr>
            <w:tcW w:w="696" w:type="dxa"/>
          </w:tcPr>
          <w:p w:rsidR="00A24057" w:rsidRDefault="00A24057" w:rsidP="00076E2B">
            <w:r>
              <w:t>-</w:t>
            </w:r>
          </w:p>
        </w:tc>
        <w:tc>
          <w:tcPr>
            <w:tcW w:w="697" w:type="dxa"/>
          </w:tcPr>
          <w:p w:rsidR="00A24057" w:rsidRDefault="00A24057" w:rsidP="00076E2B">
            <w:r>
              <w:t>-</w:t>
            </w:r>
          </w:p>
        </w:tc>
        <w:tc>
          <w:tcPr>
            <w:tcW w:w="697" w:type="dxa"/>
          </w:tcPr>
          <w:p w:rsidR="00A24057" w:rsidRDefault="00A24057" w:rsidP="00076E2B">
            <w:r>
              <w:t>-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A24057" w:rsidRDefault="00A24057" w:rsidP="00076E2B">
            <w:r>
              <w:t>-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A24057" w:rsidRDefault="00A24057" w:rsidP="00076E2B">
            <w:r>
              <w:t>-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A24057" w:rsidRDefault="00A24057" w:rsidP="00076E2B">
            <w:r>
              <w:t>-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A24057" w:rsidRDefault="00A24057" w:rsidP="00076E2B">
            <w:r>
              <w:t>-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A24057" w:rsidRDefault="00A24057" w:rsidP="00076E2B">
            <w:r>
              <w:t>-</w:t>
            </w:r>
          </w:p>
        </w:tc>
        <w:tc>
          <w:tcPr>
            <w:tcW w:w="671" w:type="dxa"/>
          </w:tcPr>
          <w:p w:rsidR="00A24057" w:rsidRDefault="00A24057" w:rsidP="00076E2B">
            <w:r>
              <w:t>-</w:t>
            </w:r>
          </w:p>
        </w:tc>
        <w:tc>
          <w:tcPr>
            <w:tcW w:w="680" w:type="dxa"/>
          </w:tcPr>
          <w:p w:rsidR="00A24057" w:rsidRDefault="00A24057" w:rsidP="00076E2B">
            <w:r>
              <w:t>-</w:t>
            </w:r>
          </w:p>
        </w:tc>
        <w:tc>
          <w:tcPr>
            <w:tcW w:w="633" w:type="dxa"/>
          </w:tcPr>
          <w:p w:rsidR="00A24057" w:rsidRDefault="00A24057" w:rsidP="00076E2B">
            <w:r>
              <w:t>-</w:t>
            </w:r>
          </w:p>
        </w:tc>
        <w:tc>
          <w:tcPr>
            <w:tcW w:w="709" w:type="dxa"/>
          </w:tcPr>
          <w:p w:rsidR="00A24057" w:rsidRDefault="00A24057" w:rsidP="00076E2B">
            <w:r>
              <w:t>-----</w:t>
            </w:r>
          </w:p>
        </w:tc>
        <w:tc>
          <w:tcPr>
            <w:tcW w:w="567" w:type="dxa"/>
          </w:tcPr>
          <w:p w:rsidR="00A24057" w:rsidRDefault="00A24057" w:rsidP="00076E2B">
            <w:r>
              <w:t>-----</w:t>
            </w:r>
          </w:p>
        </w:tc>
        <w:tc>
          <w:tcPr>
            <w:tcW w:w="567" w:type="dxa"/>
          </w:tcPr>
          <w:p w:rsidR="00A24057" w:rsidRDefault="00A24057" w:rsidP="00076E2B">
            <w:r>
              <w:t>----</w:t>
            </w:r>
          </w:p>
        </w:tc>
      </w:tr>
    </w:tbl>
    <w:p w:rsidR="00A24057" w:rsidRDefault="00A24057" w:rsidP="00A24057"/>
    <w:p w:rsidR="00A24057" w:rsidRDefault="00A24057" w:rsidP="00A24057"/>
    <w:p w:rsidR="00A24057" w:rsidRDefault="00A24057" w:rsidP="00A24057">
      <w:pPr>
        <w:ind w:firstLine="708"/>
      </w:pPr>
    </w:p>
    <w:p w:rsidR="00A24057" w:rsidRPr="000909F1" w:rsidRDefault="00A24057" w:rsidP="00A240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09F1">
        <w:rPr>
          <w:rFonts w:ascii="Times New Roman" w:hAnsi="Times New Roman" w:cs="Times New Roman"/>
          <w:sz w:val="24"/>
          <w:szCs w:val="24"/>
        </w:rPr>
        <w:t>Глава администрации Кучумбетовского МО:                                                                       Р.Ф.Бикбаев.</w:t>
      </w:r>
    </w:p>
    <w:p w:rsidR="00A24057" w:rsidRPr="000909F1" w:rsidRDefault="00A24057" w:rsidP="00B74CCE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24057" w:rsidRPr="000909F1" w:rsidSect="00602F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2F2D"/>
    <w:rsid w:val="000617F5"/>
    <w:rsid w:val="000909F1"/>
    <w:rsid w:val="001725FB"/>
    <w:rsid w:val="002409B7"/>
    <w:rsid w:val="002A70D7"/>
    <w:rsid w:val="003678AF"/>
    <w:rsid w:val="00370595"/>
    <w:rsid w:val="003833A5"/>
    <w:rsid w:val="003B5548"/>
    <w:rsid w:val="004D46CA"/>
    <w:rsid w:val="00572A3B"/>
    <w:rsid w:val="005D0363"/>
    <w:rsid w:val="00602F2D"/>
    <w:rsid w:val="006263AF"/>
    <w:rsid w:val="00A12D5B"/>
    <w:rsid w:val="00A24057"/>
    <w:rsid w:val="00AC08FB"/>
    <w:rsid w:val="00B74CCE"/>
    <w:rsid w:val="00BA64E4"/>
    <w:rsid w:val="00BD12CF"/>
    <w:rsid w:val="00C60EA3"/>
    <w:rsid w:val="00D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Перелюбского МР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2016-10-27T15:08:00Z</cp:lastPrinted>
  <dcterms:created xsi:type="dcterms:W3CDTF">2014-09-27T09:39:00Z</dcterms:created>
  <dcterms:modified xsi:type="dcterms:W3CDTF">2018-04-04T10:21:00Z</dcterms:modified>
</cp:coreProperties>
</file>